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08D2" w:rsidRPr="00B52CEA" w:rsidRDefault="00B52CEA" w:rsidP="00B52CEA">
      <w:pPr>
        <w:jc w:val="center"/>
        <w:rPr>
          <w:rFonts w:hAnsi="Times New Roman" w:cs="Times New Roman"/>
          <w:b/>
          <w:bCs/>
          <w:color w:val="000000"/>
          <w:sz w:val="24"/>
          <w:szCs w:val="24"/>
          <w:lang w:val="ru-RU"/>
        </w:rPr>
      </w:pPr>
      <w:r>
        <w:rPr>
          <w:rFonts w:hAnsi="Times New Roman" w:cs="Times New Roman"/>
          <w:b/>
          <w:bCs/>
          <w:noProof/>
          <w:color w:val="000000"/>
          <w:sz w:val="24"/>
          <w:szCs w:val="24"/>
          <w:lang w:val="ru-RU" w:eastAsia="ru-RU"/>
        </w:rPr>
        <w:drawing>
          <wp:inline distT="0" distB="0" distL="0" distR="0" wp14:anchorId="384C3305" wp14:editId="5E4E0DEC">
            <wp:extent cx="6549333" cy="8858250"/>
            <wp:effectExtent l="0" t="0" r="4445" b="0"/>
            <wp:docPr id="3" name="Рисунок 3" descr="C:\Users\Гульнур\Desktop\ос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ур\Desktop\осн.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1055" t="9053" b="5617"/>
                    <a:stretch/>
                  </pic:blipFill>
                  <pic:spPr bwMode="auto">
                    <a:xfrm>
                      <a:off x="0" y="0"/>
                      <a:ext cx="6548573" cy="8857222"/>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FB3894" w:rsidRPr="00ED2ED2" w:rsidRDefault="00FB3894" w:rsidP="00FB3894">
      <w:pPr>
        <w:pStyle w:val="4"/>
        <w:shd w:val="clear" w:color="auto" w:fill="auto"/>
        <w:ind w:left="20" w:right="20" w:firstLine="640"/>
        <w:rPr>
          <w:b/>
          <w:sz w:val="24"/>
          <w:szCs w:val="24"/>
          <w:lang w:val="ru-RU"/>
        </w:rPr>
      </w:pPr>
      <w:r w:rsidRPr="00ED2ED2">
        <w:rPr>
          <w:b/>
          <w:sz w:val="24"/>
          <w:szCs w:val="24"/>
          <w:lang w:val="ru-RU"/>
        </w:rPr>
        <w:lastRenderedPageBreak/>
        <w:t>Пояснительная записка</w:t>
      </w:r>
    </w:p>
    <w:p w:rsidR="00FB3894" w:rsidRPr="00FB3894" w:rsidRDefault="00FB3894" w:rsidP="00FB3894">
      <w:pPr>
        <w:pStyle w:val="4"/>
        <w:shd w:val="clear" w:color="auto" w:fill="auto"/>
        <w:ind w:left="20" w:right="20" w:firstLine="640"/>
        <w:rPr>
          <w:sz w:val="24"/>
          <w:szCs w:val="24"/>
          <w:lang w:val="ru-RU"/>
        </w:rPr>
      </w:pPr>
      <w:r w:rsidRPr="00FB3894">
        <w:rPr>
          <w:sz w:val="24"/>
          <w:szCs w:val="24"/>
          <w:lang w:val="ru-RU"/>
        </w:rPr>
        <w:t>Назначение плана внеурочной деятельности - психолого-педагогическое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w:t>
      </w:r>
    </w:p>
    <w:p w:rsidR="00FB3894" w:rsidRPr="00FB3894" w:rsidRDefault="00FB3894" w:rsidP="00FB3894">
      <w:pPr>
        <w:pStyle w:val="4"/>
        <w:shd w:val="clear" w:color="auto" w:fill="auto"/>
        <w:ind w:left="20" w:right="20" w:firstLine="640"/>
        <w:rPr>
          <w:sz w:val="24"/>
          <w:szCs w:val="24"/>
          <w:lang w:val="ru-RU"/>
        </w:rPr>
      </w:pPr>
      <w:r w:rsidRPr="00FB3894">
        <w:rPr>
          <w:sz w:val="24"/>
          <w:szCs w:val="24"/>
          <w:lang w:val="ru-RU"/>
        </w:rPr>
        <w:t>Внеурочная деятельность тесно связана с основным образованием и является неотъемлемой частью системы обучения в основной школе.</w:t>
      </w:r>
    </w:p>
    <w:p w:rsidR="00FB3894" w:rsidRDefault="00FB3894" w:rsidP="00FB3894">
      <w:pPr>
        <w:pStyle w:val="4"/>
        <w:shd w:val="clear" w:color="auto" w:fill="auto"/>
        <w:ind w:left="20" w:right="20" w:firstLine="760"/>
        <w:rPr>
          <w:sz w:val="24"/>
          <w:szCs w:val="24"/>
          <w:lang w:val="ru-RU"/>
        </w:rPr>
      </w:pPr>
      <w:r w:rsidRPr="00FB3894">
        <w:rPr>
          <w:sz w:val="24"/>
          <w:szCs w:val="24"/>
          <w:lang w:val="ru-RU"/>
        </w:rPr>
        <w:t xml:space="preserve">Внеурочная деятельность направлена на достижение планируемых результатов освоения основной образовательной программы (личностных, </w:t>
      </w:r>
      <w:proofErr w:type="spellStart"/>
      <w:r w:rsidRPr="00FB3894">
        <w:rPr>
          <w:sz w:val="24"/>
          <w:szCs w:val="24"/>
          <w:lang w:val="ru-RU"/>
        </w:rPr>
        <w:t>метапредметных</w:t>
      </w:r>
      <w:proofErr w:type="spellEnd"/>
      <w:r w:rsidRPr="00FB3894">
        <w:rPr>
          <w:sz w:val="24"/>
          <w:szCs w:val="24"/>
          <w:lang w:val="ru-RU"/>
        </w:rPr>
        <w:t xml:space="preserve"> и предметных) и осуществляется в формах, отличных </w:t>
      </w:r>
      <w:proofErr w:type="gramStart"/>
      <w:r w:rsidRPr="00FB3894">
        <w:rPr>
          <w:sz w:val="24"/>
          <w:szCs w:val="24"/>
          <w:lang w:val="ru-RU"/>
        </w:rPr>
        <w:t>от</w:t>
      </w:r>
      <w:proofErr w:type="gramEnd"/>
      <w:r w:rsidRPr="00FB3894">
        <w:rPr>
          <w:sz w:val="24"/>
          <w:szCs w:val="24"/>
          <w:lang w:val="ru-RU"/>
        </w:rPr>
        <w:t xml:space="preserve"> урочной.</w:t>
      </w:r>
    </w:p>
    <w:p w:rsidR="00FB3894" w:rsidRPr="00FB3894" w:rsidRDefault="00FB3894" w:rsidP="00FB3894">
      <w:pPr>
        <w:pStyle w:val="12"/>
        <w:keepNext/>
        <w:keepLines/>
        <w:shd w:val="clear" w:color="auto" w:fill="auto"/>
        <w:spacing w:line="322" w:lineRule="exact"/>
        <w:ind w:left="20" w:firstLine="720"/>
        <w:jc w:val="both"/>
        <w:rPr>
          <w:sz w:val="24"/>
          <w:szCs w:val="24"/>
          <w:lang w:val="ru-RU"/>
        </w:rPr>
      </w:pPr>
      <w:r w:rsidRPr="00FB3894">
        <w:rPr>
          <w:sz w:val="24"/>
          <w:szCs w:val="24"/>
          <w:lang w:val="ru-RU"/>
        </w:rPr>
        <w:t>Планируемые результаты внеурочной деятельности</w:t>
      </w:r>
    </w:p>
    <w:p w:rsidR="00FB3894" w:rsidRPr="00FB3894" w:rsidRDefault="00FB3894" w:rsidP="00FB3894">
      <w:pPr>
        <w:pStyle w:val="4"/>
        <w:shd w:val="clear" w:color="auto" w:fill="auto"/>
        <w:ind w:left="20" w:right="20" w:firstLine="840"/>
        <w:rPr>
          <w:sz w:val="24"/>
          <w:szCs w:val="24"/>
          <w:lang w:val="ru-RU"/>
        </w:rPr>
      </w:pPr>
      <w:r w:rsidRPr="00FB3894">
        <w:rPr>
          <w:rStyle w:val="a4"/>
          <w:sz w:val="24"/>
          <w:szCs w:val="24"/>
          <w:lang w:val="ru-RU"/>
        </w:rPr>
        <w:t>Планируемые результаты</w:t>
      </w:r>
      <w:r w:rsidRPr="00FB3894">
        <w:rPr>
          <w:sz w:val="24"/>
          <w:szCs w:val="24"/>
          <w:lang w:val="ru-RU"/>
        </w:rPr>
        <w:t xml:space="preserve"> освоения программ внеурочной деятельности соответствуют современным целям основного общего образования, представленным во ФГОС ООО как система личностных, </w:t>
      </w:r>
      <w:proofErr w:type="spellStart"/>
      <w:r w:rsidRPr="00FB3894">
        <w:rPr>
          <w:sz w:val="24"/>
          <w:szCs w:val="24"/>
          <w:lang w:val="ru-RU"/>
        </w:rPr>
        <w:t>метапредметных</w:t>
      </w:r>
      <w:proofErr w:type="spellEnd"/>
      <w:r w:rsidRPr="00FB3894">
        <w:rPr>
          <w:sz w:val="24"/>
          <w:szCs w:val="24"/>
          <w:lang w:val="ru-RU"/>
        </w:rPr>
        <w:t xml:space="preserve"> и предметных достижений обучающегося.</w:t>
      </w:r>
    </w:p>
    <w:p w:rsidR="00FB3894" w:rsidRPr="00FB3894" w:rsidRDefault="00FB3894" w:rsidP="00FB3894">
      <w:pPr>
        <w:pStyle w:val="4"/>
        <w:shd w:val="clear" w:color="auto" w:fill="auto"/>
        <w:ind w:left="20" w:right="20" w:firstLine="840"/>
        <w:rPr>
          <w:sz w:val="24"/>
          <w:szCs w:val="24"/>
          <w:lang w:val="ru-RU"/>
        </w:rPr>
      </w:pPr>
      <w:proofErr w:type="gramStart"/>
      <w:r w:rsidRPr="00FB3894">
        <w:rPr>
          <w:sz w:val="24"/>
          <w:szCs w:val="24"/>
          <w:lang w:val="ru-RU"/>
        </w:rPr>
        <w:t>Требования к</w:t>
      </w:r>
      <w:r w:rsidRPr="00FB3894">
        <w:rPr>
          <w:rStyle w:val="a4"/>
          <w:sz w:val="24"/>
          <w:szCs w:val="24"/>
          <w:lang w:val="ru-RU"/>
        </w:rPr>
        <w:t xml:space="preserve"> личностным результатам освоения обучающимися</w:t>
      </w:r>
      <w:r w:rsidRPr="00FB3894">
        <w:rPr>
          <w:sz w:val="24"/>
          <w:szCs w:val="24"/>
          <w:lang w:val="ru-RU"/>
        </w:rPr>
        <w:t xml:space="preserve"> программ внеурочной деятельности ООО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w:t>
      </w:r>
      <w:proofErr w:type="spellStart"/>
      <w:r w:rsidRPr="00FB3894">
        <w:rPr>
          <w:sz w:val="24"/>
          <w:szCs w:val="24"/>
          <w:lang w:val="ru-RU"/>
        </w:rPr>
        <w:t>сформированность</w:t>
      </w:r>
      <w:proofErr w:type="spellEnd"/>
      <w:r w:rsidRPr="00FB3894">
        <w:rPr>
          <w:sz w:val="24"/>
          <w:szCs w:val="24"/>
          <w:lang w:val="ru-RU"/>
        </w:rPr>
        <w:t xml:space="preserve"> внутренней позиции личности как особого ценностного отношения к себе, окружающим людям и жизни в целом.</w:t>
      </w:r>
      <w:proofErr w:type="gramEnd"/>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Личностные результаты достигаются в единстве учебной, внеурочной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FB3894" w:rsidRPr="00FB3894" w:rsidRDefault="00FB3894" w:rsidP="00FB3894">
      <w:pPr>
        <w:pStyle w:val="4"/>
        <w:shd w:val="clear" w:color="auto" w:fill="auto"/>
        <w:ind w:left="20" w:right="20" w:firstLine="720"/>
        <w:rPr>
          <w:sz w:val="24"/>
          <w:szCs w:val="24"/>
          <w:lang w:val="ru-RU"/>
        </w:rPr>
      </w:pPr>
      <w:proofErr w:type="gramStart"/>
      <w:r w:rsidRPr="00FB3894">
        <w:rPr>
          <w:sz w:val="24"/>
          <w:szCs w:val="24"/>
          <w:lang w:val="ru-RU"/>
        </w:rPr>
        <w:t>Личностные результаты освоения программ внеурочной деятельности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 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w:t>
      </w:r>
      <w:proofErr w:type="gramEnd"/>
      <w:r w:rsidRPr="00FB3894">
        <w:rPr>
          <w:sz w:val="24"/>
          <w:szCs w:val="24"/>
          <w:lang w:val="ru-RU"/>
        </w:rPr>
        <w:t xml:space="preserve"> также результаты, обеспечивающие адаптацию </w:t>
      </w:r>
      <w:proofErr w:type="gramStart"/>
      <w:r w:rsidRPr="00FB3894">
        <w:rPr>
          <w:sz w:val="24"/>
          <w:szCs w:val="24"/>
          <w:lang w:val="ru-RU"/>
        </w:rPr>
        <w:t>обучающегося</w:t>
      </w:r>
      <w:proofErr w:type="gramEnd"/>
      <w:r w:rsidRPr="00FB3894">
        <w:rPr>
          <w:sz w:val="24"/>
          <w:szCs w:val="24"/>
          <w:lang w:val="ru-RU"/>
        </w:rPr>
        <w:t xml:space="preserve"> к изменяющимся условиям социальной и природной среды.</w:t>
      </w:r>
    </w:p>
    <w:p w:rsidR="00FB3894" w:rsidRPr="00FB3894" w:rsidRDefault="00FB3894" w:rsidP="00FB3894">
      <w:pPr>
        <w:pStyle w:val="30"/>
        <w:shd w:val="clear" w:color="auto" w:fill="auto"/>
        <w:spacing w:before="0" w:after="0" w:line="322" w:lineRule="exact"/>
        <w:ind w:left="20" w:firstLine="720"/>
        <w:jc w:val="both"/>
        <w:rPr>
          <w:sz w:val="24"/>
          <w:szCs w:val="24"/>
          <w:lang w:val="ru-RU"/>
        </w:rPr>
      </w:pPr>
      <w:proofErr w:type="spellStart"/>
      <w:r w:rsidRPr="00FB3894">
        <w:rPr>
          <w:sz w:val="24"/>
          <w:szCs w:val="24"/>
          <w:lang w:val="ru-RU"/>
        </w:rPr>
        <w:t>Метапредметные</w:t>
      </w:r>
      <w:proofErr w:type="spellEnd"/>
      <w:r w:rsidRPr="00FB3894">
        <w:rPr>
          <w:sz w:val="24"/>
          <w:szCs w:val="24"/>
          <w:lang w:val="ru-RU"/>
        </w:rPr>
        <w:t xml:space="preserve"> результаты</w:t>
      </w:r>
      <w:r w:rsidRPr="00FB3894">
        <w:rPr>
          <w:rStyle w:val="31"/>
          <w:sz w:val="24"/>
          <w:szCs w:val="24"/>
          <w:lang w:val="ru-RU"/>
        </w:rPr>
        <w:t xml:space="preserve"> включают:</w:t>
      </w:r>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 xml:space="preserve">Освоение </w:t>
      </w:r>
      <w:proofErr w:type="gramStart"/>
      <w:r w:rsidRPr="00FB3894">
        <w:rPr>
          <w:sz w:val="24"/>
          <w:szCs w:val="24"/>
          <w:lang w:val="ru-RU"/>
        </w:rPr>
        <w:t>обучающимися</w:t>
      </w:r>
      <w:proofErr w:type="gramEnd"/>
      <w:r w:rsidRPr="00FB3894">
        <w:rPr>
          <w:sz w:val="24"/>
          <w:szCs w:val="24"/>
          <w:lang w:val="ru-RU"/>
        </w:rPr>
        <w:t xml:space="preserve"> </w:t>
      </w:r>
      <w:proofErr w:type="spellStart"/>
      <w:r w:rsidRPr="00FB3894">
        <w:rPr>
          <w:sz w:val="24"/>
          <w:szCs w:val="24"/>
          <w:lang w:val="ru-RU"/>
        </w:rPr>
        <w:t>межпредметных</w:t>
      </w:r>
      <w:proofErr w:type="spellEnd"/>
      <w:r w:rsidRPr="00FB3894">
        <w:rPr>
          <w:sz w:val="24"/>
          <w:szCs w:val="24"/>
          <w:lang w:val="ru-RU"/>
        </w:rPr>
        <w:t xml:space="preserve"> понятий (используются в нескольких предметных областях и позволяют связывать знания из различных учебных предметов, учебных курсов внеурочной деятельности, модулей в целостную научную картину </w:t>
      </w:r>
      <w:r w:rsidRPr="00FB3894">
        <w:rPr>
          <w:sz w:val="24"/>
          <w:szCs w:val="24"/>
          <w:lang w:val="ru-RU"/>
        </w:rPr>
        <w:lastRenderedPageBreak/>
        <w:t>мира) и универсальных учебных действий (познавательные, коммуникативные, регулятивные);</w:t>
      </w:r>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способность их использовать в учебной, познавательной и социальной практике;</w:t>
      </w:r>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w:t>
      </w:r>
      <w:proofErr w:type="gramStart"/>
      <w:r w:rsidRPr="00FB3894">
        <w:rPr>
          <w:sz w:val="24"/>
          <w:szCs w:val="24"/>
          <w:lang w:val="ru-RU"/>
        </w:rPr>
        <w:t>ии и ее</w:t>
      </w:r>
      <w:proofErr w:type="gramEnd"/>
      <w:r w:rsidRPr="00FB3894">
        <w:rPr>
          <w:sz w:val="24"/>
          <w:szCs w:val="24"/>
          <w:lang w:val="ru-RU"/>
        </w:rPr>
        <w:t xml:space="preserve"> целевой аудитории.</w:t>
      </w:r>
    </w:p>
    <w:p w:rsidR="00FB3894" w:rsidRPr="00FB3894" w:rsidRDefault="00FB3894" w:rsidP="00FB3894">
      <w:pPr>
        <w:pStyle w:val="4"/>
        <w:shd w:val="clear" w:color="auto" w:fill="auto"/>
        <w:ind w:left="20" w:right="20" w:firstLine="720"/>
        <w:rPr>
          <w:sz w:val="24"/>
          <w:szCs w:val="24"/>
          <w:lang w:val="ru-RU"/>
        </w:rPr>
      </w:pPr>
      <w:proofErr w:type="spellStart"/>
      <w:r w:rsidRPr="00FB3894">
        <w:rPr>
          <w:sz w:val="24"/>
          <w:szCs w:val="24"/>
          <w:lang w:val="ru-RU"/>
        </w:rPr>
        <w:t>Метапредметные</w:t>
      </w:r>
      <w:proofErr w:type="spellEnd"/>
      <w:r w:rsidRPr="00FB3894">
        <w:rPr>
          <w:sz w:val="24"/>
          <w:szCs w:val="24"/>
          <w:lang w:val="ru-RU"/>
        </w:rPr>
        <w:t xml:space="preserve"> результаты сгруппированы по трем направлениям и отражают способность </w:t>
      </w:r>
      <w:proofErr w:type="gramStart"/>
      <w:r w:rsidRPr="00FB3894">
        <w:rPr>
          <w:sz w:val="24"/>
          <w:szCs w:val="24"/>
          <w:lang w:val="ru-RU"/>
        </w:rPr>
        <w:t>обучающихся</w:t>
      </w:r>
      <w:proofErr w:type="gramEnd"/>
      <w:r w:rsidRPr="00FB3894">
        <w:rPr>
          <w:sz w:val="24"/>
          <w:szCs w:val="24"/>
          <w:lang w:val="ru-RU"/>
        </w:rPr>
        <w:t xml:space="preserve"> использовать на практике универсальные учебные действия, составляющие умение овладевать:</w:t>
      </w:r>
    </w:p>
    <w:p w:rsidR="00FB3894" w:rsidRPr="00FB3894" w:rsidRDefault="00FB3894" w:rsidP="00FB3894">
      <w:pPr>
        <w:pStyle w:val="4"/>
        <w:shd w:val="clear" w:color="auto" w:fill="auto"/>
        <w:ind w:left="740" w:right="2200"/>
        <w:jc w:val="left"/>
        <w:rPr>
          <w:sz w:val="24"/>
          <w:szCs w:val="24"/>
          <w:lang w:val="ru-RU"/>
        </w:rPr>
      </w:pPr>
      <w:r w:rsidRPr="00FB3894">
        <w:rPr>
          <w:sz w:val="24"/>
          <w:szCs w:val="24"/>
          <w:lang w:val="ru-RU"/>
        </w:rPr>
        <w:t>познавательными универсальными учебными действиями; коммуникативными универсальными учебными действиями; регулятивными универсальными учебными действиями.</w:t>
      </w:r>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 работать с информацией.</w:t>
      </w:r>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 xml:space="preserve">Овладение системой коммуникативных универсальных учебных действий обеспечивает </w:t>
      </w:r>
      <w:proofErr w:type="spellStart"/>
      <w:r w:rsidRPr="00FB3894">
        <w:rPr>
          <w:sz w:val="24"/>
          <w:szCs w:val="24"/>
          <w:lang w:val="ru-RU"/>
        </w:rPr>
        <w:t>сформированность</w:t>
      </w:r>
      <w:proofErr w:type="spellEnd"/>
      <w:r w:rsidRPr="00FB3894">
        <w:rPr>
          <w:sz w:val="24"/>
          <w:szCs w:val="24"/>
          <w:lang w:val="ru-RU"/>
        </w:rPr>
        <w:t xml:space="preserve"> социальных навыков общения, совместной деятельности.</w:t>
      </w:r>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Овладение регулятивными универсальными учебными действиями включает умения самоорганизации, самоконтроля, развитие эмоционального интеллекта.</w:t>
      </w:r>
    </w:p>
    <w:p w:rsidR="00FB3894" w:rsidRPr="00FB3894" w:rsidRDefault="00FB3894" w:rsidP="00FB3894">
      <w:pPr>
        <w:pStyle w:val="4"/>
        <w:shd w:val="clear" w:color="auto" w:fill="auto"/>
        <w:ind w:left="20" w:firstLine="720"/>
        <w:rPr>
          <w:sz w:val="24"/>
          <w:szCs w:val="24"/>
          <w:lang w:val="ru-RU"/>
        </w:rPr>
      </w:pPr>
      <w:r w:rsidRPr="00FB3894">
        <w:rPr>
          <w:sz w:val="24"/>
          <w:szCs w:val="24"/>
          <w:lang w:val="ru-RU"/>
        </w:rPr>
        <w:t>Предметные результаты включают:</w:t>
      </w:r>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 xml:space="preserve">освоение </w:t>
      </w:r>
      <w:proofErr w:type="gramStart"/>
      <w:r w:rsidRPr="00FB3894">
        <w:rPr>
          <w:sz w:val="24"/>
          <w:szCs w:val="24"/>
          <w:lang w:val="ru-RU"/>
        </w:rPr>
        <w:t>обучающимися</w:t>
      </w:r>
      <w:proofErr w:type="gramEnd"/>
      <w:r w:rsidRPr="00FB3894">
        <w:rPr>
          <w:sz w:val="24"/>
          <w:szCs w:val="24"/>
          <w:lang w:val="ru-RU"/>
        </w:rPr>
        <w:t xml:space="preserve"> в ходе занятий научных знаний, умений и способов действий, специфических для соответствующего курса внеурочной деятельности; предпосылки научного типа мышления;</w:t>
      </w:r>
    </w:p>
    <w:p w:rsidR="00FB3894" w:rsidRPr="00077995" w:rsidRDefault="00FB3894" w:rsidP="00FB3894">
      <w:pPr>
        <w:pStyle w:val="4"/>
        <w:shd w:val="clear" w:color="auto" w:fill="auto"/>
        <w:ind w:left="20" w:right="20" w:firstLine="720"/>
        <w:rPr>
          <w:sz w:val="24"/>
          <w:szCs w:val="24"/>
          <w:lang w:val="ru-RU"/>
        </w:rPr>
      </w:pPr>
      <w:r w:rsidRPr="00FB3894">
        <w:rPr>
          <w:sz w:val="24"/>
          <w:szCs w:val="24"/>
          <w:lang w:val="ru-RU"/>
        </w:rP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FB3894" w:rsidRPr="00FB3894" w:rsidRDefault="00FB3894" w:rsidP="00FB3894">
      <w:pPr>
        <w:pStyle w:val="4"/>
        <w:shd w:val="clear" w:color="auto" w:fill="auto"/>
        <w:ind w:left="20" w:right="20" w:firstLine="760"/>
        <w:rPr>
          <w:sz w:val="24"/>
          <w:szCs w:val="24"/>
          <w:lang w:val="ru-RU"/>
        </w:rPr>
      </w:pPr>
      <w:r w:rsidRPr="00FB3894">
        <w:rPr>
          <w:sz w:val="24"/>
          <w:szCs w:val="24"/>
          <w:lang w:val="ru-RU"/>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FB3894" w:rsidRPr="00FB3894" w:rsidRDefault="00FB3894" w:rsidP="00FB3894">
      <w:pPr>
        <w:pStyle w:val="4"/>
        <w:shd w:val="clear" w:color="auto" w:fill="auto"/>
        <w:ind w:left="20" w:right="20" w:firstLine="760"/>
        <w:rPr>
          <w:sz w:val="24"/>
          <w:szCs w:val="24"/>
          <w:lang w:val="ru-RU"/>
        </w:rPr>
      </w:pPr>
      <w:proofErr w:type="gramStart"/>
      <w:r w:rsidRPr="00FB3894">
        <w:rPr>
          <w:sz w:val="24"/>
          <w:szCs w:val="24"/>
          <w:lang w:val="ru-RU"/>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ограниченными возможностями здоровья;</w:t>
      </w:r>
      <w:proofErr w:type="gramEnd"/>
    </w:p>
    <w:p w:rsidR="00FB3894" w:rsidRPr="00FB3894" w:rsidRDefault="00FB3894" w:rsidP="00FB3894">
      <w:pPr>
        <w:pStyle w:val="4"/>
        <w:shd w:val="clear" w:color="auto" w:fill="auto"/>
        <w:ind w:left="20" w:right="20" w:firstLine="760"/>
        <w:rPr>
          <w:sz w:val="24"/>
          <w:szCs w:val="24"/>
          <w:lang w:val="ru-RU"/>
        </w:rPr>
      </w:pPr>
      <w:r w:rsidRPr="00FB3894">
        <w:rPr>
          <w:sz w:val="24"/>
          <w:szCs w:val="24"/>
          <w:lang w:val="ru-RU"/>
        </w:rPr>
        <w:lastRenderedPageBreak/>
        <w:t xml:space="preserve">внеурочную деятельность по формированию функциональной грамотности (читательской, математической, естественнонаучной, финансовой) </w:t>
      </w:r>
      <w:proofErr w:type="gramStart"/>
      <w:r w:rsidRPr="00FB3894">
        <w:rPr>
          <w:sz w:val="24"/>
          <w:szCs w:val="24"/>
          <w:lang w:val="ru-RU"/>
        </w:rPr>
        <w:t>обучающихся</w:t>
      </w:r>
      <w:proofErr w:type="gramEnd"/>
      <w:r w:rsidRPr="00FB3894">
        <w:rPr>
          <w:sz w:val="24"/>
          <w:szCs w:val="24"/>
          <w:lang w:val="ru-RU"/>
        </w:rPr>
        <w:t xml:space="preserve"> (интегрированные курсы, </w:t>
      </w:r>
      <w:proofErr w:type="spellStart"/>
      <w:r w:rsidRPr="00FB3894">
        <w:rPr>
          <w:sz w:val="24"/>
          <w:szCs w:val="24"/>
          <w:lang w:val="ru-RU"/>
        </w:rPr>
        <w:t>метапредметные</w:t>
      </w:r>
      <w:proofErr w:type="spellEnd"/>
      <w:r w:rsidRPr="00FB3894">
        <w:rPr>
          <w:sz w:val="24"/>
          <w:szCs w:val="24"/>
          <w:lang w:val="ru-RU"/>
        </w:rPr>
        <w:t xml:space="preserve"> кружки, факультативы, научные сообщества, в том числе направленные на реализацию проектной и исследовательской деятельности);</w:t>
      </w:r>
    </w:p>
    <w:p w:rsidR="00FB3894" w:rsidRPr="00FB3894" w:rsidRDefault="00FB3894" w:rsidP="00FB3894">
      <w:pPr>
        <w:pStyle w:val="4"/>
        <w:shd w:val="clear" w:color="auto" w:fill="auto"/>
        <w:ind w:left="20" w:right="20" w:firstLine="760"/>
        <w:rPr>
          <w:sz w:val="24"/>
          <w:szCs w:val="24"/>
          <w:lang w:val="ru-RU"/>
        </w:rPr>
      </w:pPr>
      <w:r w:rsidRPr="00FB3894">
        <w:rPr>
          <w:sz w:val="24"/>
          <w:szCs w:val="24"/>
          <w:lang w:val="ru-RU"/>
        </w:rPr>
        <w:t xml:space="preserve">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w:t>
      </w:r>
      <w:proofErr w:type="spellStart"/>
      <w:r w:rsidRPr="00FB3894">
        <w:rPr>
          <w:sz w:val="24"/>
          <w:szCs w:val="24"/>
          <w:lang w:val="ru-RU"/>
        </w:rPr>
        <w:t>волонтёрство</w:t>
      </w:r>
      <w:proofErr w:type="spellEnd"/>
      <w:r w:rsidRPr="00FB3894">
        <w:rPr>
          <w:sz w:val="24"/>
          <w:szCs w:val="24"/>
          <w:lang w:val="ru-RU"/>
        </w:rPr>
        <w:t>),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w:t>
      </w:r>
      <w:proofErr w:type="gramStart"/>
      <w:r w:rsidRPr="00FB3894">
        <w:rPr>
          <w:sz w:val="24"/>
          <w:szCs w:val="24"/>
          <w:lang w:val="ru-RU"/>
        </w:rPr>
        <w:t>о-</w:t>
      </w:r>
      <w:proofErr w:type="gramEnd"/>
      <w:r w:rsidRPr="00FB3894">
        <w:rPr>
          <w:sz w:val="24"/>
          <w:szCs w:val="24"/>
          <w:lang w:val="ru-RU"/>
        </w:rPr>
        <w:t xml:space="preserve"> производственном окружении;</w:t>
      </w:r>
    </w:p>
    <w:p w:rsidR="00FB3894" w:rsidRPr="00FB3894" w:rsidRDefault="00FB3894" w:rsidP="00FB3894">
      <w:pPr>
        <w:pStyle w:val="4"/>
        <w:shd w:val="clear" w:color="auto" w:fill="auto"/>
        <w:ind w:left="20" w:right="20" w:firstLine="760"/>
        <w:rPr>
          <w:sz w:val="24"/>
          <w:szCs w:val="24"/>
          <w:lang w:val="ru-RU"/>
        </w:rPr>
      </w:pPr>
      <w:r w:rsidRPr="00FB3894">
        <w:rPr>
          <w:sz w:val="24"/>
          <w:szCs w:val="24"/>
          <w:lang w:val="ru-RU"/>
        </w:rPr>
        <w:t>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FB3894" w:rsidRPr="00FB3894" w:rsidRDefault="00FB3894" w:rsidP="00FB3894">
      <w:pPr>
        <w:pStyle w:val="4"/>
        <w:shd w:val="clear" w:color="auto" w:fill="auto"/>
        <w:ind w:left="20" w:right="20" w:firstLine="760"/>
        <w:rPr>
          <w:sz w:val="24"/>
          <w:szCs w:val="24"/>
          <w:lang w:val="ru-RU"/>
        </w:rPr>
      </w:pPr>
      <w:r w:rsidRPr="00FB3894">
        <w:rPr>
          <w:sz w:val="24"/>
          <w:szCs w:val="24"/>
          <w:lang w:val="ru-RU"/>
        </w:rPr>
        <w:t>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других;</w:t>
      </w:r>
    </w:p>
    <w:p w:rsidR="00FB3894" w:rsidRPr="00FB3894" w:rsidRDefault="00FB3894" w:rsidP="00FB3894">
      <w:pPr>
        <w:pStyle w:val="4"/>
        <w:shd w:val="clear" w:color="auto" w:fill="auto"/>
        <w:ind w:left="20" w:right="20" w:firstLine="760"/>
        <w:rPr>
          <w:sz w:val="24"/>
          <w:szCs w:val="24"/>
          <w:lang w:val="ru-RU"/>
        </w:rPr>
      </w:pPr>
      <w:r w:rsidRPr="00FB3894">
        <w:rPr>
          <w:sz w:val="24"/>
          <w:szCs w:val="24"/>
          <w:lang w:val="ru-RU"/>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другие);</w:t>
      </w:r>
    </w:p>
    <w:p w:rsidR="00FB3894" w:rsidRPr="00FB3894" w:rsidRDefault="00FB3894" w:rsidP="00FB3894">
      <w:pPr>
        <w:pStyle w:val="4"/>
        <w:shd w:val="clear" w:color="auto" w:fill="auto"/>
        <w:ind w:left="20" w:right="20" w:firstLine="760"/>
        <w:rPr>
          <w:sz w:val="24"/>
          <w:szCs w:val="24"/>
          <w:lang w:val="ru-RU"/>
        </w:rPr>
      </w:pPr>
      <w:r w:rsidRPr="00FB3894">
        <w:rPr>
          <w:sz w:val="24"/>
          <w:szCs w:val="24"/>
          <w:lang w:val="ru-RU"/>
        </w:rPr>
        <w:t xml:space="preserve">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w:t>
      </w:r>
      <w:proofErr w:type="spellStart"/>
      <w:r w:rsidRPr="00FB3894">
        <w:rPr>
          <w:sz w:val="24"/>
          <w:szCs w:val="24"/>
          <w:lang w:val="ru-RU"/>
        </w:rPr>
        <w:t>тьюторов</w:t>
      </w:r>
      <w:proofErr w:type="spellEnd"/>
      <w:r w:rsidRPr="00FB3894">
        <w:rPr>
          <w:sz w:val="24"/>
          <w:szCs w:val="24"/>
          <w:lang w:val="ru-RU"/>
        </w:rPr>
        <w:t>, педагогов-психологов);</w:t>
      </w:r>
    </w:p>
    <w:p w:rsidR="00FB3894" w:rsidRPr="00FB3894" w:rsidRDefault="00FB3894" w:rsidP="00FB3894">
      <w:pPr>
        <w:pStyle w:val="4"/>
        <w:shd w:val="clear" w:color="auto" w:fill="auto"/>
        <w:ind w:left="20" w:right="20" w:firstLine="740"/>
        <w:rPr>
          <w:sz w:val="24"/>
          <w:szCs w:val="24"/>
          <w:lang w:val="ru-RU"/>
        </w:rPr>
      </w:pPr>
      <w:r w:rsidRPr="00FB3894">
        <w:rPr>
          <w:sz w:val="24"/>
          <w:szCs w:val="24"/>
          <w:lang w:val="ru-RU"/>
        </w:rPr>
        <w:t>внеурочную деятельность, направленную на обеспечение благополучия обучающихся в пространстве общеобразовательной организации (безопасности жизни и здоровья обучающихся,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обучающегося с окружающей средой, социальной защиты обучающихся).</w:t>
      </w:r>
    </w:p>
    <w:p w:rsidR="00FB3894" w:rsidRPr="00FB3894" w:rsidRDefault="00FB3894" w:rsidP="00FB3894">
      <w:pPr>
        <w:pStyle w:val="4"/>
        <w:shd w:val="clear" w:color="auto" w:fill="auto"/>
        <w:ind w:left="20" w:right="20" w:firstLine="740"/>
        <w:rPr>
          <w:sz w:val="24"/>
          <w:szCs w:val="24"/>
          <w:lang w:val="ru-RU"/>
        </w:rPr>
      </w:pPr>
      <w:r w:rsidRPr="00FB3894">
        <w:rPr>
          <w:sz w:val="24"/>
          <w:szCs w:val="24"/>
          <w:lang w:val="ru-RU"/>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rsidR="00FB3894" w:rsidRDefault="00FB3894" w:rsidP="00FB3894">
      <w:pPr>
        <w:pStyle w:val="4"/>
        <w:shd w:val="clear" w:color="auto" w:fill="auto"/>
        <w:spacing w:after="420"/>
        <w:ind w:left="20" w:right="20"/>
        <w:jc w:val="left"/>
        <w:rPr>
          <w:sz w:val="24"/>
          <w:szCs w:val="24"/>
          <w:lang w:val="ru-RU"/>
        </w:rPr>
      </w:pPr>
      <w:r w:rsidRPr="00FB3894">
        <w:rPr>
          <w:sz w:val="24"/>
          <w:szCs w:val="24"/>
          <w:lang w:val="ru-RU"/>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основой для разработки курсов внеурочной деятельности, посвященной этому виду отечественного искусства.</w:t>
      </w:r>
      <w:r>
        <w:rPr>
          <w:sz w:val="24"/>
          <w:szCs w:val="24"/>
          <w:lang w:val="ru-RU"/>
        </w:rPr>
        <w:t xml:space="preserve">                   </w:t>
      </w:r>
    </w:p>
    <w:p w:rsidR="00FB3894" w:rsidRPr="00FB3894" w:rsidRDefault="00FB3894" w:rsidP="00FB3894">
      <w:pPr>
        <w:pStyle w:val="4"/>
        <w:shd w:val="clear" w:color="auto" w:fill="auto"/>
        <w:spacing w:after="420"/>
        <w:ind w:left="20" w:right="20"/>
        <w:jc w:val="left"/>
        <w:rPr>
          <w:sz w:val="24"/>
          <w:szCs w:val="24"/>
          <w:lang w:val="ru-RU"/>
        </w:rPr>
      </w:pPr>
      <w:r>
        <w:rPr>
          <w:sz w:val="24"/>
          <w:szCs w:val="24"/>
          <w:lang w:val="ru-RU"/>
        </w:rPr>
        <w:lastRenderedPageBreak/>
        <w:t xml:space="preserve"> </w:t>
      </w:r>
      <w:r w:rsidRPr="00FB3894">
        <w:rPr>
          <w:rStyle w:val="a4"/>
          <w:lang w:val="ru-RU"/>
        </w:rPr>
        <w:t>Цель</w:t>
      </w:r>
      <w:r w:rsidRPr="00FB3894">
        <w:rPr>
          <w:sz w:val="24"/>
          <w:szCs w:val="24"/>
          <w:lang w:val="ru-RU"/>
        </w:rPr>
        <w:t xml:space="preserve"> направлена на обеспечение индивидуальных потребностей обучающихся, достижение планируемых результатов освоения основной образовательной программы (личностных, </w:t>
      </w:r>
      <w:proofErr w:type="spellStart"/>
      <w:r w:rsidRPr="00FB3894">
        <w:rPr>
          <w:sz w:val="24"/>
          <w:szCs w:val="24"/>
          <w:lang w:val="ru-RU"/>
        </w:rPr>
        <w:t>метапредметных</w:t>
      </w:r>
      <w:proofErr w:type="spellEnd"/>
      <w:r w:rsidRPr="00FB3894">
        <w:rPr>
          <w:sz w:val="24"/>
          <w:szCs w:val="24"/>
          <w:lang w:val="ru-RU"/>
        </w:rPr>
        <w:t xml:space="preserve"> и предметных) и осуществляется в формах, отличных от форм, используемых преимущественно на урочных занятиях.</w:t>
      </w:r>
      <w:r>
        <w:rPr>
          <w:sz w:val="24"/>
          <w:szCs w:val="24"/>
          <w:lang w:val="ru-RU"/>
        </w:rPr>
        <w:t xml:space="preserve">                                                                                                           </w:t>
      </w:r>
      <w:r w:rsidRPr="00FB3894">
        <w:rPr>
          <w:sz w:val="24"/>
          <w:szCs w:val="24"/>
          <w:lang w:val="ru-RU"/>
        </w:rPr>
        <w:t>Достижение поставленной цели предусматривает решение следующих основных</w:t>
      </w:r>
      <w:r w:rsidRPr="00FB3894">
        <w:rPr>
          <w:rStyle w:val="a4"/>
          <w:lang w:val="ru-RU"/>
        </w:rPr>
        <w:t xml:space="preserve"> задач:</w:t>
      </w:r>
    </w:p>
    <w:p w:rsidR="00FB3894" w:rsidRPr="00FB3894" w:rsidRDefault="00FB3894" w:rsidP="00FB3894">
      <w:pPr>
        <w:pStyle w:val="4"/>
        <w:shd w:val="clear" w:color="auto" w:fill="auto"/>
        <w:ind w:left="20" w:right="20"/>
        <w:rPr>
          <w:sz w:val="24"/>
          <w:szCs w:val="24"/>
          <w:lang w:val="ru-RU"/>
        </w:rPr>
      </w:pPr>
      <w:r w:rsidRPr="00FB3894">
        <w:rPr>
          <w:sz w:val="24"/>
          <w:szCs w:val="24"/>
          <w:lang w:val="ru-RU"/>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учащимися, в том числе детьм</w:t>
      </w:r>
      <w:proofErr w:type="gramStart"/>
      <w:r w:rsidRPr="00FB3894">
        <w:rPr>
          <w:sz w:val="24"/>
          <w:szCs w:val="24"/>
          <w:lang w:val="ru-RU"/>
        </w:rPr>
        <w:t>и-</w:t>
      </w:r>
      <w:proofErr w:type="gramEnd"/>
      <w:r w:rsidRPr="00FB3894">
        <w:rPr>
          <w:sz w:val="24"/>
          <w:szCs w:val="24"/>
          <w:lang w:val="ru-RU"/>
        </w:rPr>
        <w:t xml:space="preserve"> инвалидами и детьми с ОВЗ;</w:t>
      </w:r>
    </w:p>
    <w:p w:rsidR="00FB3894" w:rsidRPr="00FB3894" w:rsidRDefault="00FB3894" w:rsidP="00FB3894">
      <w:pPr>
        <w:pStyle w:val="4"/>
        <w:shd w:val="clear" w:color="auto" w:fill="auto"/>
        <w:ind w:left="20" w:right="20"/>
        <w:rPr>
          <w:sz w:val="24"/>
          <w:szCs w:val="24"/>
          <w:lang w:val="ru-RU"/>
        </w:rPr>
      </w:pPr>
      <w:r w:rsidRPr="00FB3894">
        <w:rPr>
          <w:sz w:val="24"/>
          <w:szCs w:val="24"/>
          <w:lang w:val="ru-RU"/>
        </w:rPr>
        <w:t>-установление требований к воспитанию и социализации учащихся на соответствующем культурном уровне развития личности, созданию необходимых условий для ее самореализации;</w:t>
      </w:r>
    </w:p>
    <w:p w:rsidR="00FB3894" w:rsidRPr="00FB3894" w:rsidRDefault="00FB3894" w:rsidP="00FB3894">
      <w:pPr>
        <w:pStyle w:val="4"/>
        <w:shd w:val="clear" w:color="auto" w:fill="auto"/>
        <w:ind w:left="20" w:right="20"/>
        <w:jc w:val="left"/>
        <w:rPr>
          <w:sz w:val="24"/>
          <w:szCs w:val="24"/>
          <w:lang w:val="ru-RU"/>
        </w:rPr>
      </w:pPr>
      <w:r w:rsidRPr="00FB3894">
        <w:rPr>
          <w:sz w:val="24"/>
          <w:szCs w:val="24"/>
          <w:lang w:val="ru-RU"/>
        </w:rPr>
        <w:t xml:space="preserve">-обеспечение эффективного сочетания урочных и внеурочных форм организации учебных занятий, взаимодействия всех участников образовательных отношений; </w:t>
      </w:r>
      <w:proofErr w:type="gramStart"/>
      <w:r w:rsidRPr="00FB3894">
        <w:rPr>
          <w:sz w:val="24"/>
          <w:szCs w:val="24"/>
          <w:lang w:val="ru-RU"/>
        </w:rPr>
        <w:t>-в</w:t>
      </w:r>
      <w:proofErr w:type="gramEnd"/>
      <w:r w:rsidRPr="00FB3894">
        <w:rPr>
          <w:sz w:val="24"/>
          <w:szCs w:val="24"/>
          <w:lang w:val="ru-RU"/>
        </w:rPr>
        <w:t>заимодействие образовательного учреждения при реализации основной образовательной программы с социальными партнерами;</w:t>
      </w:r>
    </w:p>
    <w:p w:rsidR="00FB3894" w:rsidRPr="00FB3894" w:rsidRDefault="00FB3894" w:rsidP="00FB3894">
      <w:pPr>
        <w:pStyle w:val="4"/>
        <w:shd w:val="clear" w:color="auto" w:fill="auto"/>
        <w:ind w:left="20" w:right="20"/>
        <w:rPr>
          <w:sz w:val="24"/>
          <w:szCs w:val="24"/>
          <w:lang w:val="ru-RU"/>
        </w:rPr>
      </w:pPr>
      <w:r w:rsidRPr="00FB3894">
        <w:rPr>
          <w:sz w:val="24"/>
          <w:szCs w:val="24"/>
          <w:lang w:val="ru-RU"/>
        </w:rPr>
        <w:t>-выявление и развитие способностей учащихся,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FB3894" w:rsidRPr="00FB3894" w:rsidRDefault="00FB3894" w:rsidP="00FB3894">
      <w:pPr>
        <w:pStyle w:val="4"/>
        <w:shd w:val="clear" w:color="auto" w:fill="auto"/>
        <w:ind w:left="20" w:right="20"/>
        <w:jc w:val="left"/>
        <w:rPr>
          <w:sz w:val="24"/>
          <w:szCs w:val="24"/>
          <w:lang w:val="ru-RU"/>
        </w:rPr>
      </w:pPr>
      <w:r w:rsidRPr="00FB3894">
        <w:rPr>
          <w:sz w:val="24"/>
          <w:szCs w:val="24"/>
          <w:lang w:val="ru-RU"/>
        </w:rPr>
        <w:t xml:space="preserve">-организацию интеллектуальных и творческих соревнований, научно-технического творчества, проектной и учебно-исследовательской деятельности; </w:t>
      </w:r>
      <w:proofErr w:type="gramStart"/>
      <w:r w:rsidRPr="00FB3894">
        <w:rPr>
          <w:sz w:val="24"/>
          <w:szCs w:val="24"/>
          <w:lang w:val="ru-RU"/>
        </w:rPr>
        <w:t>-у</w:t>
      </w:r>
      <w:proofErr w:type="gramEnd"/>
      <w:r w:rsidRPr="00FB3894">
        <w:rPr>
          <w:sz w:val="24"/>
          <w:szCs w:val="24"/>
          <w:lang w:val="ru-RU"/>
        </w:rPr>
        <w:t xml:space="preserve">частие учащихся, их родителей (законных представителей), педагогических работников и общественности в проектировании и развитии </w:t>
      </w:r>
      <w:proofErr w:type="spellStart"/>
      <w:r w:rsidRPr="00FB3894">
        <w:rPr>
          <w:sz w:val="24"/>
          <w:szCs w:val="24"/>
          <w:lang w:val="ru-RU"/>
        </w:rPr>
        <w:t>внутришкольной</w:t>
      </w:r>
      <w:proofErr w:type="spellEnd"/>
      <w:r w:rsidRPr="00FB3894">
        <w:rPr>
          <w:sz w:val="24"/>
          <w:szCs w:val="24"/>
          <w:lang w:val="ru-RU"/>
        </w:rPr>
        <w:t xml:space="preserve"> социальной среды, школьного уклада;</w:t>
      </w:r>
    </w:p>
    <w:p w:rsidR="00FB3894" w:rsidRPr="00FB3894" w:rsidRDefault="00FB3894" w:rsidP="00FB3894">
      <w:pPr>
        <w:pStyle w:val="4"/>
        <w:shd w:val="clear" w:color="auto" w:fill="auto"/>
        <w:ind w:left="20" w:right="20"/>
        <w:rPr>
          <w:sz w:val="24"/>
          <w:szCs w:val="24"/>
          <w:lang w:val="ru-RU"/>
        </w:rPr>
      </w:pPr>
      <w:r w:rsidRPr="00FB3894">
        <w:rPr>
          <w:sz w:val="24"/>
          <w:szCs w:val="24"/>
          <w:lang w:val="ru-RU"/>
        </w:rPr>
        <w:t xml:space="preserve">-включение учащихся в процессы познания и преобразования внешкольной социальной среды (района, </w:t>
      </w:r>
      <w:r>
        <w:rPr>
          <w:sz w:val="24"/>
          <w:szCs w:val="24"/>
          <w:lang w:val="ru-RU"/>
        </w:rPr>
        <w:t>села</w:t>
      </w:r>
      <w:r w:rsidRPr="00FB3894">
        <w:rPr>
          <w:sz w:val="24"/>
          <w:szCs w:val="24"/>
          <w:lang w:val="ru-RU"/>
        </w:rPr>
        <w:t>) для приобретения опыта реального управления и действия;</w:t>
      </w:r>
    </w:p>
    <w:p w:rsidR="00FB3894" w:rsidRPr="00FB3894" w:rsidRDefault="00FB3894" w:rsidP="00FB3894">
      <w:pPr>
        <w:pStyle w:val="4"/>
        <w:shd w:val="clear" w:color="auto" w:fill="auto"/>
        <w:ind w:left="20" w:right="20"/>
        <w:rPr>
          <w:sz w:val="24"/>
          <w:szCs w:val="24"/>
          <w:lang w:val="ru-RU"/>
        </w:rPr>
      </w:pPr>
      <w:r w:rsidRPr="00FB3894">
        <w:rPr>
          <w:sz w:val="24"/>
          <w:szCs w:val="24"/>
          <w:lang w:val="ru-RU"/>
        </w:rPr>
        <w:t>-социальное и учебно-исследовательское проектирование, профессиональная ориентация учащихся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FB3894" w:rsidRPr="00FB3894" w:rsidRDefault="00FB3894" w:rsidP="00FB3894">
      <w:pPr>
        <w:pStyle w:val="4"/>
        <w:shd w:val="clear" w:color="auto" w:fill="auto"/>
        <w:ind w:left="20" w:right="20"/>
        <w:jc w:val="left"/>
        <w:rPr>
          <w:sz w:val="24"/>
          <w:szCs w:val="24"/>
          <w:lang w:val="ru-RU"/>
        </w:rPr>
      </w:pPr>
      <w:r w:rsidRPr="00FB3894">
        <w:rPr>
          <w:sz w:val="24"/>
          <w:szCs w:val="24"/>
          <w:lang w:val="ru-RU"/>
        </w:rPr>
        <w:t>-сохранение и укрепление физического, психологического и социального здоровья учащихся, обеспечение их безопасности.</w:t>
      </w:r>
    </w:p>
    <w:p w:rsidR="00FB3894" w:rsidRPr="00FB3894" w:rsidRDefault="00FB3894" w:rsidP="00FB3894">
      <w:pPr>
        <w:pStyle w:val="4"/>
        <w:shd w:val="clear" w:color="auto" w:fill="auto"/>
        <w:ind w:left="20" w:right="20"/>
        <w:rPr>
          <w:sz w:val="24"/>
          <w:szCs w:val="24"/>
          <w:lang w:val="ru-RU"/>
        </w:rPr>
      </w:pPr>
      <w:r w:rsidRPr="00FB3894">
        <w:rPr>
          <w:sz w:val="24"/>
          <w:szCs w:val="24"/>
          <w:lang w:val="ru-RU"/>
        </w:rPr>
        <w:t xml:space="preserve">Внеурочная деятельность </w:t>
      </w:r>
      <w:proofErr w:type="gramStart"/>
      <w:r w:rsidRPr="00FB3894">
        <w:rPr>
          <w:sz w:val="24"/>
          <w:szCs w:val="24"/>
          <w:lang w:val="ru-RU"/>
        </w:rPr>
        <w:t>обучающихся</w:t>
      </w:r>
      <w:proofErr w:type="gramEnd"/>
      <w:r w:rsidRPr="00FB3894">
        <w:rPr>
          <w:sz w:val="24"/>
          <w:szCs w:val="24"/>
          <w:lang w:val="ru-RU"/>
        </w:rPr>
        <w:t xml:space="preserve"> осуществляется в соответствии с Концепцией духовно-нравственного развития и воспитания личности гражданина России, рабочей программой воспитания.</w:t>
      </w:r>
    </w:p>
    <w:p w:rsidR="00FB3894" w:rsidRDefault="00FB3894" w:rsidP="00FB3894">
      <w:pPr>
        <w:pStyle w:val="4"/>
        <w:shd w:val="clear" w:color="auto" w:fill="auto"/>
        <w:ind w:left="20" w:right="20"/>
        <w:rPr>
          <w:sz w:val="24"/>
          <w:szCs w:val="24"/>
          <w:lang w:val="ru-RU"/>
        </w:rPr>
      </w:pPr>
      <w:r>
        <w:rPr>
          <w:rStyle w:val="a4"/>
          <w:sz w:val="24"/>
          <w:szCs w:val="24"/>
          <w:lang w:val="ru-RU"/>
        </w:rPr>
        <w:t xml:space="preserve">      </w:t>
      </w:r>
      <w:r w:rsidRPr="00FB3894">
        <w:rPr>
          <w:rStyle w:val="a4"/>
          <w:sz w:val="24"/>
          <w:szCs w:val="24"/>
          <w:lang w:val="ru-RU"/>
        </w:rPr>
        <w:t>План внеурочной деятельности</w:t>
      </w:r>
      <w:r w:rsidRPr="00FB3894">
        <w:rPr>
          <w:sz w:val="24"/>
          <w:szCs w:val="24"/>
          <w:lang w:val="ru-RU"/>
        </w:rPr>
        <w:t xml:space="preserve"> представляет собой описание целостной системы функционирования образовательной организации в сфере внеурочной деятельности и включает в себя, в соответствии с ФГОС и </w:t>
      </w:r>
      <w:r>
        <w:rPr>
          <w:sz w:val="24"/>
          <w:szCs w:val="24"/>
          <w:lang w:val="ru-RU"/>
        </w:rPr>
        <w:t>ФОП ООО.</w:t>
      </w:r>
    </w:p>
    <w:p w:rsidR="00FB3894" w:rsidRPr="005C57AB" w:rsidRDefault="00FB3894" w:rsidP="00FB3894">
      <w:pPr>
        <w:widowControl w:val="0"/>
        <w:spacing w:line="276" w:lineRule="auto"/>
        <w:ind w:firstLine="709"/>
        <w:jc w:val="both"/>
        <w:rPr>
          <w:rFonts w:ascii="Times New Roman" w:eastAsia="SchoolBookSanPin" w:hAnsi="Times New Roman" w:cs="Times New Roman"/>
          <w:lang w:val="ru-RU"/>
        </w:rPr>
      </w:pPr>
      <w:r w:rsidRPr="005C57AB">
        <w:rPr>
          <w:rFonts w:ascii="Times New Roman" w:eastAsia="SchoolBookSanPin" w:hAnsi="Times New Roman" w:cs="Times New Roman"/>
          <w:lang w:val="ru-RU"/>
        </w:rPr>
        <w:lastRenderedPageBreak/>
        <w:t>Содержание плана внеурочной деятельности. Количество часов, выделяемых на внеурочную деятельность, составляет за 5 лет обучения на уровне основного общего образования не более 1750 часов, в год – не более 350 часов.</w:t>
      </w:r>
    </w:p>
    <w:p w:rsidR="00FB3894" w:rsidRDefault="00FB3894" w:rsidP="00FB3894">
      <w:pPr>
        <w:widowControl w:val="0"/>
        <w:spacing w:line="276" w:lineRule="auto"/>
        <w:jc w:val="both"/>
        <w:rPr>
          <w:rFonts w:ascii="Times New Roman" w:eastAsia="SchoolBookSanPin" w:hAnsi="Times New Roman" w:cs="Times New Roman"/>
          <w:lang w:val="ru-RU"/>
        </w:rPr>
      </w:pPr>
      <w:r w:rsidRPr="005C57AB">
        <w:rPr>
          <w:rFonts w:ascii="Times New Roman" w:eastAsia="SchoolBookSanPin" w:hAnsi="Times New Roman" w:cs="Times New Roman"/>
          <w:lang w:val="ru-RU"/>
        </w:rPr>
        <w:t xml:space="preserve">        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другие).</w:t>
      </w:r>
    </w:p>
    <w:p w:rsidR="00FB3894" w:rsidRDefault="00FB3894" w:rsidP="00FB3894">
      <w:pPr>
        <w:widowControl w:val="0"/>
        <w:spacing w:line="276" w:lineRule="auto"/>
        <w:ind w:firstLine="709"/>
        <w:jc w:val="both"/>
        <w:rPr>
          <w:rFonts w:ascii="Times New Roman" w:eastAsia="SchoolBookSanPin" w:hAnsi="Times New Roman" w:cs="Times New Roman"/>
          <w:sz w:val="28"/>
          <w:szCs w:val="28"/>
          <w:lang w:val="ru-RU"/>
        </w:rPr>
      </w:pPr>
      <w:r w:rsidRPr="005C57AB">
        <w:rPr>
          <w:rFonts w:ascii="Times New Roman" w:eastAsia="SchoolBookSanPin" w:hAnsi="Times New Roman" w:cs="Times New Roman"/>
          <w:lang w:val="ru-RU"/>
        </w:rPr>
        <w:t>При этом расходы времени на отдельные направления плана внеурочной деятельности могут отличаться:</w:t>
      </w:r>
      <w:r w:rsidRPr="005C57AB">
        <w:rPr>
          <w:rFonts w:ascii="Times New Roman" w:eastAsia="SchoolBookSanPin" w:hAnsi="Times New Roman" w:cs="Times New Roman"/>
          <w:sz w:val="28"/>
          <w:szCs w:val="28"/>
          <w:lang w:val="ru-RU"/>
        </w:rPr>
        <w:t xml:space="preserve"> </w:t>
      </w:r>
    </w:p>
    <w:p w:rsidR="00FB3894" w:rsidRPr="005C57AB" w:rsidRDefault="00FB3894" w:rsidP="00FB3894">
      <w:pPr>
        <w:widowControl w:val="0"/>
        <w:spacing w:line="276" w:lineRule="auto"/>
        <w:ind w:firstLine="709"/>
        <w:jc w:val="both"/>
        <w:rPr>
          <w:rFonts w:ascii="Times New Roman" w:eastAsia="SchoolBookSanPin" w:hAnsi="Times New Roman" w:cs="Times New Roman"/>
          <w:lang w:val="ru-RU"/>
        </w:rPr>
      </w:pPr>
      <w:r>
        <w:rPr>
          <w:rFonts w:ascii="Times New Roman" w:eastAsia="SchoolBookSanPin" w:hAnsi="Times New Roman" w:cs="Times New Roman"/>
          <w:sz w:val="28"/>
          <w:szCs w:val="28"/>
          <w:lang w:val="ru-RU"/>
        </w:rPr>
        <w:t>-</w:t>
      </w:r>
      <w:r w:rsidRPr="005C57AB">
        <w:rPr>
          <w:rFonts w:ascii="Times New Roman" w:eastAsia="SchoolBookSanPin" w:hAnsi="Times New Roman" w:cs="Times New Roman"/>
          <w:lang w:val="ru-RU"/>
        </w:rPr>
        <w:t>на внеурочную деятельность по учебным предметам (включая занятия физической культурой и углубленное изучение предметов) еженедельно – от 2 до 4 часов;</w:t>
      </w:r>
    </w:p>
    <w:p w:rsidR="00FB3894" w:rsidRPr="005C57AB" w:rsidRDefault="00FB3894" w:rsidP="00FB3894">
      <w:pPr>
        <w:widowControl w:val="0"/>
        <w:spacing w:line="276" w:lineRule="auto"/>
        <w:ind w:firstLine="709"/>
        <w:jc w:val="both"/>
        <w:rPr>
          <w:rFonts w:ascii="Times New Roman" w:eastAsia="SchoolBookSanPin" w:hAnsi="Times New Roman" w:cs="Times New Roman"/>
          <w:lang w:val="ru-RU"/>
        </w:rPr>
      </w:pPr>
      <w:r>
        <w:rPr>
          <w:rFonts w:ascii="Times New Roman" w:eastAsia="SchoolBookSanPin" w:hAnsi="Times New Roman" w:cs="Times New Roman"/>
          <w:lang w:val="ru-RU"/>
        </w:rPr>
        <w:t>-</w:t>
      </w:r>
      <w:r w:rsidRPr="005C57AB">
        <w:rPr>
          <w:rFonts w:ascii="Times New Roman" w:eastAsia="SchoolBookSanPin" w:hAnsi="Times New Roman" w:cs="Times New Roman"/>
          <w:lang w:val="ru-RU"/>
        </w:rPr>
        <w:t>на внеурочную деятельность по формированию функциональной грамотности – от 1 до 2 часов;</w:t>
      </w:r>
    </w:p>
    <w:p w:rsidR="00FB3894" w:rsidRPr="005C57AB" w:rsidRDefault="00FB3894" w:rsidP="00FB3894">
      <w:pPr>
        <w:widowControl w:val="0"/>
        <w:spacing w:line="276" w:lineRule="auto"/>
        <w:ind w:firstLine="709"/>
        <w:jc w:val="both"/>
        <w:rPr>
          <w:rFonts w:ascii="Times New Roman" w:eastAsia="SchoolBookSanPin" w:hAnsi="Times New Roman" w:cs="Times New Roman"/>
          <w:lang w:val="ru-RU"/>
        </w:rPr>
      </w:pPr>
      <w:r>
        <w:rPr>
          <w:rFonts w:ascii="Times New Roman" w:eastAsia="SchoolBookSanPin" w:hAnsi="Times New Roman" w:cs="Times New Roman"/>
          <w:lang w:val="ru-RU"/>
        </w:rPr>
        <w:t>-</w:t>
      </w:r>
      <w:r w:rsidRPr="005C57AB">
        <w:rPr>
          <w:rFonts w:ascii="Times New Roman" w:eastAsia="SchoolBookSanPin" w:hAnsi="Times New Roman" w:cs="Times New Roman"/>
          <w:lang w:val="ru-RU"/>
        </w:rPr>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rsidR="00FB3894" w:rsidRPr="005C57AB" w:rsidRDefault="00FB3894" w:rsidP="00FB3894">
      <w:pPr>
        <w:widowControl w:val="0"/>
        <w:spacing w:line="276" w:lineRule="auto"/>
        <w:ind w:firstLine="709"/>
        <w:jc w:val="both"/>
        <w:rPr>
          <w:rFonts w:ascii="Times New Roman" w:eastAsia="SchoolBookSanPin" w:hAnsi="Times New Roman" w:cs="Times New Roman"/>
          <w:lang w:val="ru-RU"/>
        </w:rPr>
      </w:pPr>
      <w:r>
        <w:rPr>
          <w:rFonts w:ascii="Times New Roman" w:eastAsia="SchoolBookSanPin" w:hAnsi="Times New Roman" w:cs="Times New Roman"/>
          <w:lang w:val="ru-RU"/>
        </w:rPr>
        <w:t>-</w:t>
      </w:r>
      <w:r w:rsidRPr="005C57AB">
        <w:rPr>
          <w:rFonts w:ascii="Times New Roman" w:eastAsia="SchoolBookSanPin" w:hAnsi="Times New Roman" w:cs="Times New Roman"/>
          <w:lang w:val="ru-RU"/>
        </w:rPr>
        <w:t>на деятельность ученических сообществ и воспитательные мероприятия целесообразно еженедельно предусмотреть от 2 до 4 часов, при этом при подготовке и проведении коллективных мероприятий в классе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FB3894" w:rsidRPr="005C57AB" w:rsidRDefault="00FB3894" w:rsidP="00FB3894">
      <w:pPr>
        <w:widowControl w:val="0"/>
        <w:spacing w:line="276" w:lineRule="auto"/>
        <w:ind w:firstLine="709"/>
        <w:jc w:val="both"/>
        <w:rPr>
          <w:rFonts w:ascii="Times New Roman" w:eastAsia="SchoolBookSanPin" w:hAnsi="Times New Roman" w:cs="Times New Roman"/>
          <w:lang w:val="ru-RU"/>
        </w:rPr>
      </w:pPr>
      <w:r>
        <w:rPr>
          <w:rFonts w:ascii="Times New Roman" w:eastAsia="SchoolBookSanPin" w:hAnsi="Times New Roman" w:cs="Times New Roman"/>
          <w:lang w:val="ru-RU"/>
        </w:rPr>
        <w:t>-</w:t>
      </w:r>
      <w:r w:rsidRPr="005C57AB">
        <w:rPr>
          <w:rFonts w:ascii="Times New Roman" w:eastAsia="SchoolBookSanPin" w:hAnsi="Times New Roman" w:cs="Times New Roman"/>
          <w:lang w:val="ru-RU"/>
        </w:rP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rsidR="00FB3894" w:rsidRPr="00FB3894" w:rsidRDefault="00FB3894" w:rsidP="00FB3894">
      <w:pPr>
        <w:widowControl w:val="0"/>
        <w:spacing w:line="276" w:lineRule="auto"/>
        <w:ind w:firstLine="709"/>
        <w:jc w:val="both"/>
        <w:rPr>
          <w:rFonts w:ascii="Times New Roman" w:hAnsi="Times New Roman" w:cs="Times New Roman"/>
          <w:lang w:val="ru-RU"/>
        </w:rPr>
      </w:pPr>
      <w:r w:rsidRPr="00FB3894">
        <w:rPr>
          <w:rFonts w:ascii="Times New Roman" w:hAnsi="Times New Roman" w:cs="Times New Roman"/>
          <w:lang w:val="ru-RU"/>
        </w:rPr>
        <w:t>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FB3894" w:rsidRPr="00FB3894" w:rsidRDefault="00FB3894" w:rsidP="00FB3894">
      <w:pPr>
        <w:pStyle w:val="4"/>
        <w:shd w:val="clear" w:color="auto" w:fill="auto"/>
        <w:ind w:right="20" w:firstLine="720"/>
        <w:rPr>
          <w:sz w:val="24"/>
          <w:szCs w:val="24"/>
          <w:lang w:val="ru-RU"/>
        </w:rPr>
      </w:pPr>
      <w:r w:rsidRPr="00FB3894">
        <w:rPr>
          <w:sz w:val="24"/>
          <w:szCs w:val="24"/>
          <w:lang w:val="ru-RU"/>
        </w:rPr>
        <w:t>При проведении занятий внеурочной деятельности классы могут делиться на группы. Минимальное количество обучающихся в группе при проведении занятий внеурочной деятельности составляет 5 человек.</w:t>
      </w:r>
    </w:p>
    <w:p w:rsidR="00FB3894" w:rsidRPr="00FB3894" w:rsidRDefault="00FB3894" w:rsidP="00FB3894">
      <w:pPr>
        <w:pStyle w:val="4"/>
        <w:shd w:val="clear" w:color="auto" w:fill="auto"/>
        <w:ind w:right="20" w:firstLine="720"/>
        <w:rPr>
          <w:sz w:val="24"/>
          <w:szCs w:val="24"/>
          <w:lang w:val="ru-RU"/>
        </w:rPr>
      </w:pPr>
      <w:r w:rsidRPr="00FB3894">
        <w:rPr>
          <w:sz w:val="24"/>
          <w:szCs w:val="24"/>
          <w:lang w:val="ru-RU"/>
        </w:rPr>
        <w:t>Продолжительность занятий внеурочной деятельности в 5-9 классах составляет 45 минут.</w:t>
      </w:r>
    </w:p>
    <w:p w:rsidR="00FB3894" w:rsidRPr="00FB3894" w:rsidRDefault="00FB3894" w:rsidP="00FB3894">
      <w:pPr>
        <w:pStyle w:val="4"/>
        <w:shd w:val="clear" w:color="auto" w:fill="auto"/>
        <w:ind w:right="20"/>
        <w:rPr>
          <w:sz w:val="24"/>
          <w:szCs w:val="24"/>
          <w:lang w:val="ru-RU"/>
        </w:rPr>
      </w:pPr>
      <w:proofErr w:type="gramStart"/>
      <w:r w:rsidRPr="00FB3894">
        <w:rPr>
          <w:rStyle w:val="a4"/>
          <w:sz w:val="24"/>
          <w:szCs w:val="24"/>
          <w:lang w:val="ru-RU"/>
        </w:rPr>
        <w:t>Формы внеурочной деятельности</w:t>
      </w:r>
      <w:r w:rsidRPr="00FB3894">
        <w:rPr>
          <w:sz w:val="24"/>
          <w:szCs w:val="24"/>
          <w:lang w:val="ru-RU"/>
        </w:rPr>
        <w:t xml:space="preserve"> предусматривают активность и самостоятельность обучающихся; сочетают индивидуальную и групповую работу; обеспечивают гибкий режим занятий (продолжительность, последовательность), переменный состав </w:t>
      </w:r>
      <w:r w:rsidRPr="00FB3894">
        <w:rPr>
          <w:sz w:val="24"/>
          <w:szCs w:val="24"/>
          <w:lang w:val="ru-RU"/>
        </w:rPr>
        <w:lastRenderedPageBreak/>
        <w:t xml:space="preserve">обучающихся, проектную и исследовательскую деятельность (в </w:t>
      </w:r>
      <w:proofErr w:type="spellStart"/>
      <w:r w:rsidRPr="00FB3894">
        <w:rPr>
          <w:sz w:val="24"/>
          <w:szCs w:val="24"/>
          <w:lang w:val="ru-RU"/>
        </w:rPr>
        <w:t>т.ч</w:t>
      </w:r>
      <w:proofErr w:type="spellEnd"/>
      <w:r w:rsidRPr="00FB3894">
        <w:rPr>
          <w:sz w:val="24"/>
          <w:szCs w:val="24"/>
          <w:lang w:val="ru-RU"/>
        </w:rPr>
        <w:t>. практики), экскурсии (в музеи, парки, на предприятия и др.), походы, деловые игры и пр.</w:t>
      </w:r>
      <w:proofErr w:type="gramEnd"/>
    </w:p>
    <w:p w:rsidR="00FB3894" w:rsidRPr="00FB3894" w:rsidRDefault="00FB3894" w:rsidP="00FB3894">
      <w:pPr>
        <w:pStyle w:val="4"/>
        <w:shd w:val="clear" w:color="auto" w:fill="auto"/>
        <w:ind w:right="20" w:firstLine="720"/>
        <w:rPr>
          <w:sz w:val="24"/>
          <w:szCs w:val="24"/>
          <w:lang w:val="ru-RU"/>
        </w:rPr>
      </w:pPr>
      <w:r w:rsidRPr="00FB3894">
        <w:rPr>
          <w:sz w:val="24"/>
          <w:szCs w:val="24"/>
          <w:lang w:val="ru-RU"/>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rsidR="00FB3894" w:rsidRPr="00FB3894" w:rsidRDefault="00FB3894" w:rsidP="00FB3894">
      <w:pPr>
        <w:pStyle w:val="4"/>
        <w:shd w:val="clear" w:color="auto" w:fill="auto"/>
        <w:rPr>
          <w:sz w:val="24"/>
          <w:szCs w:val="24"/>
          <w:lang w:val="ru-RU"/>
        </w:rPr>
      </w:pPr>
      <w:r w:rsidRPr="00FB3894">
        <w:rPr>
          <w:sz w:val="24"/>
          <w:szCs w:val="24"/>
          <w:lang w:val="ru-RU"/>
        </w:rPr>
        <w:t>Согласно реализуемых в ОУ программ внеурочной деятельности осуществляются</w:t>
      </w:r>
    </w:p>
    <w:p w:rsidR="00FB3894" w:rsidRPr="00FB3894" w:rsidRDefault="00FB3894" w:rsidP="00FB3894">
      <w:pPr>
        <w:pStyle w:val="4"/>
        <w:shd w:val="clear" w:color="auto" w:fill="auto"/>
        <w:rPr>
          <w:sz w:val="24"/>
          <w:szCs w:val="24"/>
          <w:lang w:val="ru-RU"/>
        </w:rPr>
      </w:pPr>
      <w:r w:rsidRPr="00FB3894">
        <w:rPr>
          <w:sz w:val="24"/>
          <w:szCs w:val="24"/>
          <w:lang w:val="ru-RU"/>
        </w:rPr>
        <w:t>такие формы организации занятий как:</w:t>
      </w:r>
    </w:p>
    <w:p w:rsidR="00FB3894" w:rsidRPr="00FB3894" w:rsidRDefault="00FB3894" w:rsidP="00FB3894">
      <w:pPr>
        <w:pStyle w:val="4"/>
        <w:shd w:val="clear" w:color="auto" w:fill="auto"/>
        <w:rPr>
          <w:sz w:val="24"/>
          <w:szCs w:val="24"/>
          <w:lang w:val="ru-RU"/>
        </w:rPr>
      </w:pPr>
      <w:r w:rsidRPr="00FB3894">
        <w:rPr>
          <w:sz w:val="24"/>
          <w:szCs w:val="24"/>
          <w:lang w:val="ru-RU"/>
        </w:rPr>
        <w:t>-учебный модуль</w:t>
      </w:r>
    </w:p>
    <w:p w:rsidR="00FB3894" w:rsidRPr="00FB3894" w:rsidRDefault="00FB3894" w:rsidP="00FB3894">
      <w:pPr>
        <w:pStyle w:val="4"/>
        <w:shd w:val="clear" w:color="auto" w:fill="auto"/>
        <w:rPr>
          <w:sz w:val="24"/>
          <w:szCs w:val="24"/>
          <w:lang w:val="ru-RU"/>
        </w:rPr>
      </w:pPr>
      <w:r w:rsidRPr="00FB3894">
        <w:rPr>
          <w:sz w:val="24"/>
          <w:szCs w:val="24"/>
          <w:lang w:val="ru-RU"/>
        </w:rPr>
        <w:t>-практикум</w:t>
      </w:r>
    </w:p>
    <w:p w:rsidR="00FB3894" w:rsidRPr="00FB3894" w:rsidRDefault="00FB3894" w:rsidP="00FB3894">
      <w:pPr>
        <w:pStyle w:val="4"/>
        <w:shd w:val="clear" w:color="auto" w:fill="auto"/>
        <w:rPr>
          <w:sz w:val="24"/>
          <w:szCs w:val="24"/>
          <w:lang w:val="ru-RU"/>
        </w:rPr>
      </w:pPr>
      <w:r w:rsidRPr="00FB3894">
        <w:rPr>
          <w:sz w:val="24"/>
          <w:szCs w:val="24"/>
          <w:lang w:val="ru-RU"/>
        </w:rPr>
        <w:t>-клубы по интересам</w:t>
      </w:r>
    </w:p>
    <w:p w:rsidR="00FB3894" w:rsidRPr="003B0683" w:rsidRDefault="00FB3894" w:rsidP="00FB3894">
      <w:pPr>
        <w:pStyle w:val="4"/>
        <w:shd w:val="clear" w:color="auto" w:fill="auto"/>
        <w:rPr>
          <w:sz w:val="24"/>
          <w:szCs w:val="24"/>
          <w:lang w:val="ru-RU"/>
        </w:rPr>
      </w:pPr>
      <w:r w:rsidRPr="003B0683">
        <w:rPr>
          <w:sz w:val="24"/>
          <w:szCs w:val="24"/>
          <w:lang w:val="ru-RU"/>
        </w:rPr>
        <w:t>-экскурсии</w:t>
      </w:r>
    </w:p>
    <w:p w:rsidR="00FB3894" w:rsidRPr="00FB3894" w:rsidRDefault="00FB3894" w:rsidP="00FB3894">
      <w:pPr>
        <w:pStyle w:val="4"/>
        <w:shd w:val="clear" w:color="auto" w:fill="auto"/>
        <w:rPr>
          <w:sz w:val="24"/>
          <w:szCs w:val="24"/>
          <w:lang w:val="ru-RU"/>
        </w:rPr>
      </w:pPr>
      <w:r w:rsidRPr="00FB3894">
        <w:rPr>
          <w:sz w:val="24"/>
          <w:szCs w:val="24"/>
          <w:lang w:val="ru-RU"/>
        </w:rPr>
        <w:t>-предметные кружки</w:t>
      </w:r>
    </w:p>
    <w:p w:rsidR="00FB3894" w:rsidRPr="00FB3894" w:rsidRDefault="00FB3894" w:rsidP="00FB3894">
      <w:pPr>
        <w:pStyle w:val="4"/>
        <w:shd w:val="clear" w:color="auto" w:fill="auto"/>
        <w:rPr>
          <w:sz w:val="24"/>
          <w:szCs w:val="24"/>
          <w:lang w:val="ru-RU"/>
        </w:rPr>
      </w:pPr>
      <w:r w:rsidRPr="00FB3894">
        <w:rPr>
          <w:sz w:val="24"/>
          <w:szCs w:val="24"/>
          <w:lang w:val="ru-RU"/>
        </w:rPr>
        <w:t>-научные общества</w:t>
      </w:r>
    </w:p>
    <w:p w:rsidR="00FB3894" w:rsidRPr="00FB3894" w:rsidRDefault="00FB3894" w:rsidP="00FB3894">
      <w:pPr>
        <w:pStyle w:val="4"/>
        <w:shd w:val="clear" w:color="auto" w:fill="auto"/>
        <w:rPr>
          <w:sz w:val="24"/>
          <w:szCs w:val="24"/>
          <w:lang w:val="ru-RU"/>
        </w:rPr>
      </w:pPr>
      <w:r w:rsidRPr="00FB3894">
        <w:rPr>
          <w:sz w:val="24"/>
          <w:szCs w:val="24"/>
          <w:lang w:val="ru-RU"/>
        </w:rPr>
        <w:t>-секции</w:t>
      </w:r>
    </w:p>
    <w:p w:rsidR="00FB3894" w:rsidRPr="00FB3894" w:rsidRDefault="00FB3894" w:rsidP="00FB3894">
      <w:pPr>
        <w:pStyle w:val="4"/>
        <w:shd w:val="clear" w:color="auto" w:fill="auto"/>
        <w:rPr>
          <w:sz w:val="24"/>
          <w:szCs w:val="24"/>
          <w:lang w:val="ru-RU"/>
        </w:rPr>
      </w:pPr>
      <w:r w:rsidRPr="00FB3894">
        <w:rPr>
          <w:sz w:val="24"/>
          <w:szCs w:val="24"/>
          <w:lang w:val="ru-RU"/>
        </w:rPr>
        <w:t>-студии</w:t>
      </w:r>
    </w:p>
    <w:p w:rsidR="00FB3894" w:rsidRPr="00FB3894" w:rsidRDefault="00FB3894" w:rsidP="00FB3894">
      <w:pPr>
        <w:pStyle w:val="4"/>
        <w:shd w:val="clear" w:color="auto" w:fill="auto"/>
        <w:ind w:right="6600"/>
        <w:jc w:val="left"/>
        <w:rPr>
          <w:sz w:val="24"/>
          <w:szCs w:val="24"/>
          <w:lang w:val="ru-RU"/>
        </w:rPr>
      </w:pPr>
      <w:r w:rsidRPr="00FB3894">
        <w:rPr>
          <w:sz w:val="24"/>
          <w:szCs w:val="24"/>
          <w:lang w:val="ru-RU"/>
        </w:rPr>
        <w:t xml:space="preserve">-заочные путешествия </w:t>
      </w:r>
      <w:proofErr w:type="gramStart"/>
      <w:r w:rsidRPr="00FB3894">
        <w:rPr>
          <w:sz w:val="24"/>
          <w:szCs w:val="24"/>
          <w:lang w:val="ru-RU"/>
        </w:rPr>
        <w:t>-о</w:t>
      </w:r>
      <w:proofErr w:type="gramEnd"/>
      <w:r w:rsidRPr="00FB3894">
        <w:rPr>
          <w:sz w:val="24"/>
          <w:szCs w:val="24"/>
          <w:lang w:val="ru-RU"/>
        </w:rPr>
        <w:t>бразовательные путешествия -исследования -мини-проекты и проекты -круглые столы -конференции</w:t>
      </w:r>
    </w:p>
    <w:p w:rsidR="00FB3894" w:rsidRPr="00FB3894" w:rsidRDefault="00FB3894" w:rsidP="00FB3894">
      <w:pPr>
        <w:pStyle w:val="4"/>
        <w:shd w:val="clear" w:color="auto" w:fill="auto"/>
        <w:rPr>
          <w:sz w:val="24"/>
          <w:szCs w:val="24"/>
          <w:lang w:val="ru-RU"/>
        </w:rPr>
      </w:pPr>
      <w:r w:rsidRPr="00FB3894">
        <w:rPr>
          <w:sz w:val="24"/>
          <w:szCs w:val="24"/>
          <w:lang w:val="ru-RU"/>
        </w:rPr>
        <w:t>-презентации, выставки творческих работ</w:t>
      </w:r>
    </w:p>
    <w:p w:rsidR="00FB3894" w:rsidRPr="00FB3894" w:rsidRDefault="00FB3894" w:rsidP="00FB3894">
      <w:pPr>
        <w:pStyle w:val="4"/>
        <w:shd w:val="clear" w:color="auto" w:fill="auto"/>
        <w:ind w:left="20" w:right="5520"/>
        <w:jc w:val="left"/>
        <w:rPr>
          <w:sz w:val="24"/>
          <w:szCs w:val="24"/>
          <w:lang w:val="ru-RU"/>
        </w:rPr>
      </w:pPr>
      <w:r w:rsidRPr="00FB3894">
        <w:rPr>
          <w:sz w:val="24"/>
          <w:szCs w:val="24"/>
          <w:lang w:val="ru-RU"/>
        </w:rPr>
        <w:t xml:space="preserve">-соревнования, конкурсы и олимпиады </w:t>
      </w:r>
      <w:proofErr w:type="gramStart"/>
      <w:r w:rsidRPr="00FB3894">
        <w:rPr>
          <w:sz w:val="24"/>
          <w:szCs w:val="24"/>
          <w:lang w:val="ru-RU"/>
        </w:rPr>
        <w:t>-о</w:t>
      </w:r>
      <w:proofErr w:type="gramEnd"/>
      <w:r w:rsidRPr="00FB3894">
        <w:rPr>
          <w:sz w:val="24"/>
          <w:szCs w:val="24"/>
          <w:lang w:val="ru-RU"/>
        </w:rPr>
        <w:t>бщественно-полезные практики -деловые игры, тренинги и пр.</w:t>
      </w:r>
    </w:p>
    <w:p w:rsidR="00FB3894" w:rsidRPr="00FB3894" w:rsidRDefault="00FB3894" w:rsidP="00FB3894">
      <w:pPr>
        <w:pStyle w:val="4"/>
        <w:shd w:val="clear" w:color="auto" w:fill="auto"/>
        <w:ind w:left="20" w:right="20" w:firstLine="420"/>
        <w:rPr>
          <w:sz w:val="24"/>
          <w:szCs w:val="24"/>
          <w:lang w:val="ru-RU"/>
        </w:rPr>
      </w:pPr>
      <w:r w:rsidRPr="00FB3894">
        <w:rPr>
          <w:sz w:val="24"/>
          <w:szCs w:val="24"/>
          <w:lang w:val="ru-RU"/>
        </w:rPr>
        <w:t xml:space="preserve">Внеурочную деятельность осуществляют педагогические работники </w:t>
      </w:r>
      <w:r>
        <w:rPr>
          <w:sz w:val="24"/>
          <w:szCs w:val="24"/>
          <w:lang w:val="ru-RU"/>
        </w:rPr>
        <w:t>школы</w:t>
      </w:r>
      <w:r w:rsidRPr="00FB3894">
        <w:rPr>
          <w:sz w:val="24"/>
          <w:szCs w:val="24"/>
          <w:lang w:val="ru-RU"/>
        </w:rPr>
        <w:t>, соответствующие общим требованиям, предъявляемым к данной категории работников.</w:t>
      </w:r>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 xml:space="preserve">В </w:t>
      </w:r>
      <w:r>
        <w:rPr>
          <w:sz w:val="24"/>
          <w:szCs w:val="24"/>
          <w:lang w:val="ru-RU"/>
        </w:rPr>
        <w:t>школе</w:t>
      </w:r>
      <w:r w:rsidRPr="00FB3894">
        <w:rPr>
          <w:sz w:val="24"/>
          <w:szCs w:val="24"/>
          <w:lang w:val="ru-RU"/>
        </w:rPr>
        <w:t xml:space="preserve"> внеурочной деятельности </w:t>
      </w:r>
      <w:r>
        <w:rPr>
          <w:sz w:val="24"/>
          <w:szCs w:val="24"/>
          <w:lang w:val="ru-RU"/>
        </w:rPr>
        <w:t xml:space="preserve"> </w:t>
      </w:r>
      <w:r w:rsidRPr="00FB3894">
        <w:rPr>
          <w:sz w:val="24"/>
          <w:szCs w:val="24"/>
          <w:lang w:val="ru-RU"/>
        </w:rPr>
        <w:t xml:space="preserve"> принима</w:t>
      </w:r>
      <w:r>
        <w:rPr>
          <w:sz w:val="24"/>
          <w:szCs w:val="24"/>
          <w:lang w:val="ru-RU"/>
        </w:rPr>
        <w:t>ют</w:t>
      </w:r>
      <w:r w:rsidRPr="00FB3894">
        <w:rPr>
          <w:sz w:val="24"/>
          <w:szCs w:val="24"/>
          <w:lang w:val="ru-RU"/>
        </w:rPr>
        <w:t xml:space="preserve"> участие участники образовательных отношений соответствующей квалификации: заместители директора, педагоги дополнительного образования; учителя-предметники; классные руководители; педагог-организатор, библиотекар</w:t>
      </w:r>
      <w:r>
        <w:rPr>
          <w:sz w:val="24"/>
          <w:szCs w:val="24"/>
          <w:lang w:val="ru-RU"/>
        </w:rPr>
        <w:t>ь</w:t>
      </w:r>
      <w:r w:rsidRPr="00FB3894">
        <w:rPr>
          <w:sz w:val="24"/>
          <w:szCs w:val="24"/>
          <w:lang w:val="ru-RU"/>
        </w:rPr>
        <w:t xml:space="preserve"> и т.д.</w:t>
      </w:r>
    </w:p>
    <w:p w:rsidR="00FB3894" w:rsidRPr="00FB3894" w:rsidRDefault="00FB3894" w:rsidP="00FB3894">
      <w:pPr>
        <w:pStyle w:val="12"/>
        <w:keepNext/>
        <w:keepLines/>
        <w:shd w:val="clear" w:color="auto" w:fill="auto"/>
        <w:spacing w:line="322" w:lineRule="exact"/>
        <w:ind w:left="20" w:firstLine="720"/>
        <w:jc w:val="both"/>
        <w:rPr>
          <w:sz w:val="24"/>
          <w:szCs w:val="24"/>
          <w:lang w:val="ru-RU"/>
        </w:rPr>
      </w:pPr>
      <w:bookmarkStart w:id="1" w:name="bookmark7"/>
      <w:r w:rsidRPr="00FB3894">
        <w:rPr>
          <w:sz w:val="24"/>
          <w:szCs w:val="24"/>
          <w:lang w:val="ru-RU"/>
        </w:rPr>
        <w:t>Реализация плана образовательного учреждения</w:t>
      </w:r>
      <w:bookmarkEnd w:id="1"/>
    </w:p>
    <w:p w:rsidR="00FB3894" w:rsidRPr="00FB3894" w:rsidRDefault="00FB3894" w:rsidP="00FB3894">
      <w:pPr>
        <w:pStyle w:val="4"/>
        <w:shd w:val="clear" w:color="auto" w:fill="auto"/>
        <w:ind w:left="20" w:right="20" w:firstLine="720"/>
        <w:rPr>
          <w:sz w:val="24"/>
          <w:szCs w:val="24"/>
          <w:lang w:val="ru-RU"/>
        </w:rPr>
      </w:pPr>
      <w:r w:rsidRPr="00FB3894">
        <w:rPr>
          <w:sz w:val="24"/>
          <w:szCs w:val="24"/>
          <w:lang w:val="ru-RU"/>
        </w:rPr>
        <w:t>План внеурочной деятельность основного общего образования обеспечивает соблюдение преемственности программ по содержанию и уровню результатов с планом ВД ООО.</w:t>
      </w:r>
    </w:p>
    <w:p w:rsidR="00FB3894" w:rsidRPr="001208D2" w:rsidRDefault="00FB3894" w:rsidP="001208D2">
      <w:pPr>
        <w:pStyle w:val="4"/>
        <w:shd w:val="clear" w:color="auto" w:fill="auto"/>
        <w:ind w:left="20" w:right="20" w:firstLine="720"/>
        <w:jc w:val="left"/>
        <w:rPr>
          <w:sz w:val="24"/>
          <w:szCs w:val="24"/>
          <w:lang w:val="ru-RU"/>
        </w:rPr>
      </w:pPr>
      <w:r w:rsidRPr="00FB3894">
        <w:rPr>
          <w:sz w:val="24"/>
          <w:szCs w:val="24"/>
          <w:lang w:val="ru-RU"/>
        </w:rPr>
        <w:t xml:space="preserve">Внеурочная деятельность планируется и организуется с учетом индивидуальных особенностей и потребностей ребенка, запросов семьи, культурных традиций, национальных и этнокультурных особенностей региона. </w:t>
      </w:r>
    </w:p>
    <w:p w:rsidR="00A64632" w:rsidRPr="00D6626E" w:rsidRDefault="007936ED">
      <w:pPr>
        <w:jc w:val="center"/>
        <w:rPr>
          <w:rFonts w:hAnsi="Times New Roman" w:cs="Times New Roman"/>
          <w:color w:val="000000"/>
          <w:sz w:val="24"/>
          <w:szCs w:val="24"/>
          <w:lang w:val="ru-RU"/>
        </w:rPr>
      </w:pPr>
      <w:r w:rsidRPr="00D6626E">
        <w:rPr>
          <w:rFonts w:hAnsi="Times New Roman" w:cs="Times New Roman"/>
          <w:b/>
          <w:bCs/>
          <w:color w:val="000000"/>
          <w:sz w:val="24"/>
          <w:szCs w:val="24"/>
          <w:lang w:val="ru-RU"/>
        </w:rPr>
        <w:t>План внеурочной деятельност</w:t>
      </w:r>
      <w:proofErr w:type="gramStart"/>
      <w:r w:rsidRPr="00D6626E">
        <w:rPr>
          <w:rFonts w:hAnsi="Times New Roman" w:cs="Times New Roman"/>
          <w:b/>
          <w:bCs/>
          <w:color w:val="000000"/>
          <w:sz w:val="24"/>
          <w:szCs w:val="24"/>
          <w:lang w:val="ru-RU"/>
        </w:rPr>
        <w:t>и ООО</w:t>
      </w:r>
      <w:proofErr w:type="gramEnd"/>
      <w:r w:rsidRPr="00D6626E">
        <w:rPr>
          <w:rFonts w:hAnsi="Times New Roman" w:cs="Times New Roman"/>
          <w:b/>
          <w:bCs/>
          <w:color w:val="000000"/>
          <w:sz w:val="24"/>
          <w:szCs w:val="24"/>
          <w:lang w:val="ru-RU"/>
        </w:rPr>
        <w:t xml:space="preserve"> по ФОП</w:t>
      </w:r>
      <w:r>
        <w:rPr>
          <w:rFonts w:hAnsi="Times New Roman" w:cs="Times New Roman"/>
          <w:b/>
          <w:bCs/>
          <w:color w:val="000000"/>
          <w:sz w:val="24"/>
          <w:szCs w:val="24"/>
        </w:rPr>
        <w:t> </w:t>
      </w:r>
      <w:r w:rsidRPr="00D6626E">
        <w:rPr>
          <w:rFonts w:hAnsi="Times New Roman" w:cs="Times New Roman"/>
          <w:b/>
          <w:bCs/>
          <w:color w:val="000000"/>
          <w:sz w:val="24"/>
          <w:szCs w:val="24"/>
          <w:lang w:val="ru-RU"/>
        </w:rPr>
        <w:t>на 2023/24</w:t>
      </w:r>
      <w:r>
        <w:rPr>
          <w:rFonts w:hAnsi="Times New Roman" w:cs="Times New Roman"/>
          <w:b/>
          <w:bCs/>
          <w:color w:val="000000"/>
          <w:sz w:val="24"/>
          <w:szCs w:val="24"/>
        </w:rPr>
        <w:t> </w:t>
      </w:r>
      <w:r w:rsidRPr="00D6626E">
        <w:rPr>
          <w:rFonts w:hAnsi="Times New Roman" w:cs="Times New Roman"/>
          <w:b/>
          <w:bCs/>
          <w:color w:val="000000"/>
          <w:sz w:val="24"/>
          <w:szCs w:val="24"/>
          <w:lang w:val="ru-RU"/>
        </w:rPr>
        <w:t>учебный год</w:t>
      </w:r>
    </w:p>
    <w:tbl>
      <w:tblPr>
        <w:tblW w:w="9573" w:type="dxa"/>
        <w:tblCellMar>
          <w:top w:w="15" w:type="dxa"/>
          <w:left w:w="15" w:type="dxa"/>
          <w:bottom w:w="15" w:type="dxa"/>
          <w:right w:w="15" w:type="dxa"/>
        </w:tblCellMar>
        <w:tblLook w:val="0600" w:firstRow="0" w:lastRow="0" w:firstColumn="0" w:lastColumn="0" w:noHBand="1" w:noVBand="1"/>
      </w:tblPr>
      <w:tblGrid>
        <w:gridCol w:w="4269"/>
        <w:gridCol w:w="2523"/>
        <w:gridCol w:w="630"/>
        <w:gridCol w:w="450"/>
        <w:gridCol w:w="567"/>
        <w:gridCol w:w="567"/>
        <w:gridCol w:w="567"/>
      </w:tblGrid>
      <w:tr w:rsidR="00F75991" w:rsidTr="00FB389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rPr>
                <w:rFonts w:hAnsi="Times New Roman" w:cs="Times New Roman"/>
                <w:color w:val="000000"/>
                <w:sz w:val="24"/>
                <w:szCs w:val="24"/>
              </w:rPr>
            </w:pPr>
            <w:proofErr w:type="spellStart"/>
            <w:r>
              <w:rPr>
                <w:rFonts w:hAnsi="Times New Roman" w:cs="Times New Roman"/>
                <w:b/>
                <w:bCs/>
                <w:color w:val="000000"/>
                <w:sz w:val="24"/>
                <w:szCs w:val="24"/>
              </w:rPr>
              <w:lastRenderedPageBreak/>
              <w:t>Направление</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внеурочной</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деятельности</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rPr>
                <w:rFonts w:hAnsi="Times New Roman" w:cs="Times New Roman"/>
                <w:color w:val="000000"/>
                <w:sz w:val="24"/>
                <w:szCs w:val="24"/>
              </w:rPr>
            </w:pPr>
            <w:proofErr w:type="spellStart"/>
            <w:r>
              <w:rPr>
                <w:rFonts w:hAnsi="Times New Roman" w:cs="Times New Roman"/>
                <w:b/>
                <w:bCs/>
                <w:color w:val="000000"/>
                <w:sz w:val="24"/>
                <w:szCs w:val="24"/>
              </w:rPr>
              <w:t>Программа</w:t>
            </w:r>
            <w:proofErr w:type="spellEnd"/>
          </w:p>
        </w:tc>
        <w:tc>
          <w:tcPr>
            <w:tcW w:w="2781"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jc w:val="center"/>
              <w:rPr>
                <w:rFonts w:hAnsi="Times New Roman" w:cs="Times New Roman"/>
                <w:color w:val="000000"/>
                <w:sz w:val="24"/>
                <w:szCs w:val="24"/>
              </w:rPr>
            </w:pPr>
            <w:proofErr w:type="spellStart"/>
            <w:r>
              <w:rPr>
                <w:rFonts w:hAnsi="Times New Roman" w:cs="Times New Roman"/>
                <w:b/>
                <w:bCs/>
                <w:color w:val="000000"/>
                <w:sz w:val="24"/>
                <w:szCs w:val="24"/>
              </w:rPr>
              <w:t>Классы</w:t>
            </w:r>
            <w:proofErr w:type="spellEnd"/>
            <w:r>
              <w:rPr>
                <w:rFonts w:hAnsi="Times New Roman" w:cs="Times New Roman"/>
                <w:b/>
                <w:bCs/>
                <w:color w:val="000000"/>
                <w:sz w:val="24"/>
                <w:szCs w:val="24"/>
              </w:rPr>
              <w:t>/</w:t>
            </w:r>
            <w:proofErr w:type="spellStart"/>
            <w:r>
              <w:rPr>
                <w:rFonts w:hAnsi="Times New Roman" w:cs="Times New Roman"/>
                <w:b/>
                <w:bCs/>
                <w:color w:val="000000"/>
                <w:sz w:val="24"/>
                <w:szCs w:val="24"/>
              </w:rPr>
              <w:t>часы</w:t>
            </w:r>
            <w:proofErr w:type="spellEnd"/>
          </w:p>
        </w:tc>
      </w:tr>
      <w:tr w:rsidR="00F75991" w:rsidTr="00FB3894">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ind w:left="75" w:right="75"/>
              <w:rPr>
                <w:rFonts w:hAnsi="Times New Roman" w:cs="Times New Roman"/>
                <w:color w:val="000000"/>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ind w:left="75" w:right="75"/>
              <w:rPr>
                <w:rFonts w:hAnsi="Times New Roman" w:cs="Times New Roman"/>
                <w:color w:val="000000"/>
                <w:sz w:val="24"/>
                <w:szCs w:val="24"/>
              </w:rPr>
            </w:pP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jc w:val="center"/>
              <w:rPr>
                <w:rFonts w:hAnsi="Times New Roman" w:cs="Times New Roman"/>
                <w:color w:val="000000"/>
                <w:sz w:val="24"/>
                <w:szCs w:val="24"/>
              </w:rPr>
            </w:pPr>
            <w:r>
              <w:rPr>
                <w:rFonts w:hAnsi="Times New Roman" w:cs="Times New Roman"/>
                <w:b/>
                <w:bCs/>
                <w:color w:val="000000"/>
                <w:sz w:val="24"/>
                <w:szCs w:val="24"/>
              </w:rPr>
              <w:t>5</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jc w:val="center"/>
              <w:rPr>
                <w:rFonts w:hAnsi="Times New Roman" w:cs="Times New Roman"/>
                <w:color w:val="000000"/>
                <w:sz w:val="24"/>
                <w:szCs w:val="24"/>
              </w:rPr>
            </w:pPr>
            <w:r>
              <w:rPr>
                <w:rFonts w:hAnsi="Times New Roman" w:cs="Times New Roman"/>
                <w:b/>
                <w:bCs/>
                <w:color w:val="000000"/>
                <w:sz w:val="24"/>
                <w:szCs w:val="24"/>
              </w:rPr>
              <w:t>6</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jc w:val="center"/>
              <w:rPr>
                <w:rFonts w:hAnsi="Times New Roman" w:cs="Times New Roman"/>
                <w:color w:val="000000"/>
                <w:sz w:val="24"/>
                <w:szCs w:val="24"/>
              </w:rPr>
            </w:pPr>
            <w:r>
              <w:rPr>
                <w:rFonts w:hAnsi="Times New Roman" w:cs="Times New Roman"/>
                <w:b/>
                <w:bCs/>
                <w:color w:val="000000"/>
                <w:sz w:val="24"/>
                <w:szCs w:val="24"/>
              </w:rPr>
              <w:t>7</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jc w:val="center"/>
              <w:rPr>
                <w:rFonts w:hAnsi="Times New Roman" w:cs="Times New Roman"/>
                <w:color w:val="000000"/>
                <w:sz w:val="24"/>
                <w:szCs w:val="24"/>
              </w:rPr>
            </w:pPr>
            <w:r>
              <w:rPr>
                <w:rFonts w:hAnsi="Times New Roman" w:cs="Times New Roman"/>
                <w:b/>
                <w:bCs/>
                <w:color w:val="000000"/>
                <w:sz w:val="24"/>
                <w:szCs w:val="24"/>
              </w:rPr>
              <w:t>8</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b/>
                <w:bCs/>
                <w:color w:val="000000"/>
                <w:sz w:val="24"/>
                <w:szCs w:val="24"/>
              </w:rPr>
              <w:t>9</w:t>
            </w:r>
          </w:p>
        </w:tc>
      </w:tr>
      <w:tr w:rsidR="00F75991" w:rsidTr="00FB389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rFonts w:hAnsi="Times New Roman" w:cs="Times New Roman"/>
                <w:color w:val="000000"/>
                <w:sz w:val="24"/>
                <w:szCs w:val="24"/>
                <w:lang w:val="ru-RU"/>
              </w:rPr>
            </w:pPr>
            <w:r w:rsidRPr="00D6626E">
              <w:rPr>
                <w:rFonts w:hAnsi="Times New Roman" w:cs="Times New Roman"/>
                <w:color w:val="000000"/>
                <w:sz w:val="24"/>
                <w:szCs w:val="24"/>
                <w:lang w:val="ru-RU"/>
              </w:rPr>
              <w:t>Внеурочные занятия патриотической, нравственной и экологической тематики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rPr>
                <w:rFonts w:hAnsi="Times New Roman" w:cs="Times New Roman"/>
                <w:color w:val="000000"/>
                <w:sz w:val="24"/>
                <w:szCs w:val="24"/>
              </w:rPr>
            </w:pPr>
            <w:r>
              <w:rPr>
                <w:rFonts w:hAnsi="Times New Roman" w:cs="Times New Roman"/>
                <w:color w:val="000000"/>
                <w:sz w:val="24"/>
                <w:szCs w:val="24"/>
              </w:rPr>
              <w:t>«</w:t>
            </w:r>
            <w:proofErr w:type="spellStart"/>
            <w:r>
              <w:rPr>
                <w:rFonts w:hAnsi="Times New Roman" w:cs="Times New Roman"/>
                <w:color w:val="000000"/>
                <w:sz w:val="24"/>
                <w:szCs w:val="24"/>
              </w:rPr>
              <w:t>Разговоры</w:t>
            </w:r>
            <w:proofErr w:type="spellEnd"/>
            <w:r>
              <w:rPr>
                <w:rFonts w:hAnsi="Times New Roman" w:cs="Times New Roman"/>
                <w:color w:val="000000"/>
                <w:sz w:val="24"/>
                <w:szCs w:val="24"/>
              </w:rPr>
              <w:t xml:space="preserve"> о </w:t>
            </w:r>
            <w:proofErr w:type="spellStart"/>
            <w:r>
              <w:rPr>
                <w:rFonts w:hAnsi="Times New Roman" w:cs="Times New Roman"/>
                <w:color w:val="000000"/>
                <w:sz w:val="24"/>
                <w:szCs w:val="24"/>
              </w:rPr>
              <w:t>важном</w:t>
            </w:r>
            <w:proofErr w:type="spellEnd"/>
            <w:r>
              <w:rPr>
                <w:rFonts w:hAnsi="Times New Roman" w:cs="Times New Roman"/>
                <w:color w:val="000000"/>
                <w:sz w:val="24"/>
                <w:szCs w:val="24"/>
              </w:rPr>
              <w:t>»</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jc w:val="center"/>
              <w:rPr>
                <w:rFonts w:hAnsi="Times New Roman" w:cs="Times New Roman"/>
                <w:color w:val="000000"/>
                <w:sz w:val="24"/>
                <w:szCs w:val="24"/>
              </w:rPr>
            </w:pPr>
            <w:r>
              <w:rPr>
                <w:rFonts w:hAnsi="Times New Roman" w:cs="Times New Roman"/>
                <w:color w:val="000000"/>
                <w:sz w:val="24"/>
                <w:szCs w:val="24"/>
              </w:rPr>
              <w:t>1</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jc w:val="center"/>
              <w:rPr>
                <w:rFonts w:hAnsi="Times New Roman" w:cs="Times New Roman"/>
                <w:color w:val="000000"/>
                <w:sz w:val="24"/>
                <w:szCs w:val="24"/>
              </w:rPr>
            </w:pPr>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jc w:val="center"/>
              <w:rPr>
                <w:rFonts w:hAnsi="Times New Roman" w:cs="Times New Roman"/>
                <w:color w:val="000000"/>
                <w:sz w:val="24"/>
                <w:szCs w:val="24"/>
              </w:rPr>
            </w:pPr>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jc w:val="center"/>
              <w:rPr>
                <w:rFonts w:hAnsi="Times New Roman" w:cs="Times New Roman"/>
                <w:color w:val="000000"/>
                <w:sz w:val="24"/>
                <w:szCs w:val="24"/>
              </w:rPr>
            </w:pPr>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r>
      <w:tr w:rsidR="00F75991" w:rsidTr="00FB389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rFonts w:hAnsi="Times New Roman" w:cs="Times New Roman"/>
                <w:color w:val="000000"/>
                <w:sz w:val="24"/>
                <w:szCs w:val="24"/>
                <w:lang w:val="ru-RU"/>
              </w:rPr>
            </w:pPr>
            <w:r w:rsidRPr="00D6626E">
              <w:rPr>
                <w:rFonts w:hAnsi="Times New Roman" w:cs="Times New Roman"/>
                <w:color w:val="000000"/>
                <w:sz w:val="24"/>
                <w:szCs w:val="24"/>
                <w:lang w:val="ru-RU"/>
              </w:rPr>
              <w:t>Внеурочная деятельность по учебным предметам образовательной программы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rsidP="00D6626E">
            <w:pPr>
              <w:rPr>
                <w:lang w:val="ru-RU"/>
              </w:rPr>
            </w:pPr>
            <w:proofErr w:type="spellStart"/>
            <w:r>
              <w:rPr>
                <w:rFonts w:hAnsi="Times New Roman" w:cs="Times New Roman"/>
                <w:color w:val="000000"/>
                <w:sz w:val="24"/>
                <w:szCs w:val="24"/>
                <w:lang w:val="ru-RU"/>
              </w:rPr>
              <w:t>РусЛит</w:t>
            </w:r>
            <w:proofErr w:type="spellEnd"/>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r>
              <w:rPr>
                <w:rFonts w:hAnsi="Times New Roman" w:cs="Times New Roman"/>
                <w:color w:val="000000"/>
                <w:sz w:val="24"/>
                <w:szCs w:val="24"/>
                <w:lang w:val="ru-RU"/>
              </w:rPr>
              <w:t>1</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r>
              <w:rPr>
                <w:lang w:val="ru-RU"/>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r>
              <w:rPr>
                <w:lang w:val="ru-RU"/>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r>
      <w:tr w:rsidR="00F75991" w:rsidTr="00FB3894">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r>
              <w:rPr>
                <w:rFonts w:hAnsi="Times New Roman" w:cs="Times New Roman"/>
                <w:color w:val="000000"/>
                <w:sz w:val="24"/>
                <w:szCs w:val="24"/>
                <w:lang w:val="ru-RU"/>
              </w:rPr>
              <w:t>«Русское слово»</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r>
      <w:tr w:rsidR="00F75991" w:rsidTr="00FB3894">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rsidP="00D6626E">
            <w:pPr>
              <w:rPr>
                <w:lang w:val="ru-RU"/>
              </w:rPr>
            </w:pPr>
            <w:r>
              <w:rPr>
                <w:rFonts w:hAnsi="Times New Roman" w:cs="Times New Roman"/>
                <w:color w:val="000000"/>
                <w:sz w:val="24"/>
                <w:szCs w:val="24"/>
                <w:lang w:val="ru-RU"/>
              </w:rPr>
              <w:t>«Шаг за шагом к ОГЭ»</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r>
              <w:rPr>
                <w:rFonts w:hAnsi="Times New Roman" w:cs="Times New Roman"/>
                <w:color w:val="000000"/>
                <w:sz w:val="24"/>
                <w:szCs w:val="24"/>
                <w:lang w:val="ru-RU"/>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r>
              <w:rPr>
                <w:rFonts w:hAnsi="Times New Roman" w:cs="Times New Roman"/>
                <w:color w:val="000000"/>
                <w:sz w:val="24"/>
                <w:szCs w:val="24"/>
                <w:lang w:val="ru-RU"/>
              </w:rPr>
              <w:t>1</w:t>
            </w:r>
          </w:p>
        </w:tc>
      </w:tr>
      <w:tr w:rsidR="00F75991" w:rsidTr="00FB3894">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roofErr w:type="spellStart"/>
            <w:r>
              <w:rPr>
                <w:rFonts w:hAnsi="Times New Roman" w:cs="Times New Roman"/>
                <w:color w:val="000000"/>
                <w:sz w:val="24"/>
                <w:szCs w:val="24"/>
              </w:rPr>
              <w:t>Основы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программирования</w:t>
            </w:r>
            <w:proofErr w:type="spellEnd"/>
            <w:r>
              <w:rPr>
                <w:rFonts w:hAnsi="Times New Roman" w:cs="Times New Roman"/>
                <w:color w:val="000000"/>
                <w:sz w:val="24"/>
                <w:szCs w:val="24"/>
              </w:rPr>
              <w:t>»</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r>
      <w:tr w:rsidR="00F75991" w:rsidTr="00FB3894">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304791" w:rsidRDefault="00F75991">
            <w:pPr>
              <w:rPr>
                <w:lang w:val="ru-RU"/>
              </w:rPr>
            </w:pPr>
            <w:r>
              <w:rPr>
                <w:lang w:val="ru-RU"/>
              </w:rPr>
              <w:t>«Разговорный английский»</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304791" w:rsidRDefault="00F75991">
            <w:pPr>
              <w:rPr>
                <w:lang w:val="ru-RU"/>
              </w:rPr>
            </w:pPr>
            <w:r>
              <w:rPr>
                <w:lang w:val="ru-RU"/>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tc>
      </w:tr>
      <w:tr w:rsidR="00F75991" w:rsidTr="00FB389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rsidP="00304791">
            <w:pPr>
              <w:rPr>
                <w:rFonts w:hAnsi="Times New Roman" w:cs="Times New Roman"/>
                <w:color w:val="000000"/>
                <w:sz w:val="24"/>
                <w:szCs w:val="24"/>
                <w:lang w:val="ru-RU"/>
              </w:rPr>
            </w:pPr>
            <w:r w:rsidRPr="00D6626E">
              <w:rPr>
                <w:rFonts w:hAnsi="Times New Roman" w:cs="Times New Roman"/>
                <w:color w:val="000000"/>
                <w:sz w:val="24"/>
                <w:szCs w:val="24"/>
                <w:lang w:val="ru-RU"/>
              </w:rPr>
              <w:t>Внеурочная деятельность по формированию функциональной грамотности</w:t>
            </w:r>
            <w:r>
              <w:rPr>
                <w:rFonts w:hAnsi="Times New Roman" w:cs="Times New Roman"/>
                <w:color w:val="000000"/>
                <w:sz w:val="24"/>
                <w:szCs w:val="24"/>
                <w:lang w:val="ru-RU"/>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roofErr w:type="spellStart"/>
            <w:r>
              <w:rPr>
                <w:rFonts w:hAnsi="Times New Roman" w:cs="Times New Roman"/>
                <w:color w:val="000000"/>
                <w:sz w:val="24"/>
                <w:szCs w:val="24"/>
              </w:rPr>
              <w:t>Основы</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функциональной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грамотности</w:t>
            </w:r>
            <w:proofErr w:type="spellEnd"/>
            <w:r>
              <w:rPr>
                <w:rFonts w:hAnsi="Times New Roman" w:cs="Times New Roman"/>
                <w:color w:val="000000"/>
                <w:sz w:val="24"/>
                <w:szCs w:val="24"/>
              </w:rPr>
              <w:t>»</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1</w:t>
            </w:r>
          </w:p>
        </w:tc>
      </w:tr>
      <w:tr w:rsidR="00F75991" w:rsidRPr="000D284E" w:rsidTr="00FB3894">
        <w:tc>
          <w:tcPr>
            <w:tcW w:w="0" w:type="auto"/>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F75991" w:rsidRPr="00D6626E" w:rsidRDefault="00F75991" w:rsidP="00304791">
            <w:pPr>
              <w:rPr>
                <w:rFonts w:hAnsi="Times New Roman" w:cs="Times New Roman"/>
                <w:color w:val="000000"/>
                <w:sz w:val="24"/>
                <w:szCs w:val="24"/>
                <w:lang w:val="ru-RU"/>
              </w:rPr>
            </w:pPr>
            <w:r w:rsidRPr="000D284E">
              <w:rPr>
                <w:rFonts w:hAnsi="Times New Roman" w:cs="Times New Roman"/>
                <w:color w:val="000000"/>
                <w:sz w:val="24"/>
                <w:szCs w:val="24"/>
                <w:lang w:val="ru-RU"/>
              </w:rPr>
              <w:t>Внеурочная деятельность</w:t>
            </w:r>
            <w:r>
              <w:rPr>
                <w:rFonts w:hAnsi="Times New Roman" w:cs="Times New Roman"/>
                <w:color w:val="000000"/>
                <w:sz w:val="24"/>
                <w:szCs w:val="24"/>
                <w:lang w:val="ru-RU"/>
              </w:rPr>
              <w:t xml:space="preserve"> по организации деятельности ученических сообществ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r>
              <w:rPr>
                <w:rFonts w:hAnsi="Times New Roman" w:cs="Times New Roman"/>
                <w:color w:val="000000"/>
                <w:sz w:val="24"/>
                <w:szCs w:val="24"/>
                <w:lang w:val="ru-RU"/>
              </w:rPr>
              <w:t>ШУС</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r>
              <w:rPr>
                <w:rFonts w:hAnsi="Times New Roman" w:cs="Times New Roman"/>
                <w:color w:val="000000"/>
                <w:sz w:val="24"/>
                <w:szCs w:val="24"/>
                <w:lang w:val="ru-RU"/>
              </w:rPr>
              <w:t>1</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r>
              <w:rPr>
                <w:rFonts w:hAnsi="Times New Roman" w:cs="Times New Roman"/>
                <w:color w:val="000000"/>
                <w:sz w:val="24"/>
                <w:szCs w:val="24"/>
                <w:lang w:val="ru-RU"/>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r>
              <w:rPr>
                <w:rFonts w:hAnsi="Times New Roman" w:cs="Times New Roman"/>
                <w:color w:val="000000"/>
                <w:sz w:val="24"/>
                <w:szCs w:val="24"/>
                <w:lang w:val="ru-RU"/>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r>
              <w:rPr>
                <w:rFonts w:hAnsi="Times New Roman" w:cs="Times New Roman"/>
                <w:color w:val="000000"/>
                <w:sz w:val="24"/>
                <w:szCs w:val="24"/>
                <w:lang w:val="ru-RU"/>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r>
              <w:rPr>
                <w:rFonts w:hAnsi="Times New Roman" w:cs="Times New Roman"/>
                <w:color w:val="000000"/>
                <w:sz w:val="24"/>
                <w:szCs w:val="24"/>
                <w:lang w:val="ru-RU"/>
              </w:rPr>
              <w:t>1</w:t>
            </w:r>
          </w:p>
        </w:tc>
      </w:tr>
      <w:tr w:rsidR="00F75991" w:rsidRPr="000D284E" w:rsidTr="00FB3894">
        <w:trPr>
          <w:trHeight w:val="640"/>
        </w:trPr>
        <w:tc>
          <w:tcPr>
            <w:tcW w:w="0" w:type="auto"/>
            <w:vMerge/>
            <w:tcBorders>
              <w:left w:val="single" w:sz="6" w:space="0" w:color="000000"/>
              <w:right w:val="single" w:sz="6" w:space="0" w:color="000000"/>
            </w:tcBorders>
            <w:tcMar>
              <w:top w:w="75" w:type="dxa"/>
              <w:left w:w="75" w:type="dxa"/>
              <w:bottom w:w="75" w:type="dxa"/>
              <w:right w:w="75" w:type="dxa"/>
            </w:tcMar>
          </w:tcPr>
          <w:p w:rsidR="00F75991" w:rsidRPr="000D284E" w:rsidRDefault="00F75991" w:rsidP="00304791">
            <w:pPr>
              <w:rPr>
                <w:rFonts w:hAnsi="Times New Roman" w:cs="Times New Roman"/>
                <w:color w:val="000000"/>
                <w:sz w:val="24"/>
                <w:szCs w:val="24"/>
                <w:lang w:val="ru-RU"/>
              </w:rPr>
            </w:pPr>
          </w:p>
        </w:tc>
        <w:tc>
          <w:tcPr>
            <w:tcW w:w="0" w:type="auto"/>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r>
              <w:rPr>
                <w:rFonts w:hAnsi="Times New Roman" w:cs="Times New Roman"/>
                <w:color w:val="000000"/>
                <w:sz w:val="24"/>
                <w:szCs w:val="24"/>
                <w:lang w:val="ru-RU"/>
              </w:rPr>
              <w:t xml:space="preserve">СМС </w:t>
            </w:r>
            <w:proofErr w:type="gramStart"/>
            <w:r>
              <w:rPr>
                <w:rFonts w:hAnsi="Times New Roman" w:cs="Times New Roman"/>
                <w:color w:val="000000"/>
                <w:sz w:val="24"/>
                <w:szCs w:val="24"/>
                <w:lang w:val="ru-RU"/>
              </w:rPr>
              <w:t>-д</w:t>
            </w:r>
            <w:proofErr w:type="gramEnd"/>
            <w:r>
              <w:rPr>
                <w:rFonts w:hAnsi="Times New Roman" w:cs="Times New Roman"/>
                <w:color w:val="000000"/>
                <w:sz w:val="24"/>
                <w:szCs w:val="24"/>
                <w:lang w:val="ru-RU"/>
              </w:rPr>
              <w:t>ети</w:t>
            </w:r>
          </w:p>
        </w:tc>
        <w:tc>
          <w:tcPr>
            <w:tcW w:w="63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p>
        </w:tc>
        <w:tc>
          <w:tcPr>
            <w:tcW w:w="45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r>
              <w:rPr>
                <w:rFonts w:hAnsi="Times New Roman" w:cs="Times New Roman"/>
                <w:color w:val="000000"/>
                <w:sz w:val="24"/>
                <w:szCs w:val="24"/>
                <w:lang w:val="ru-RU"/>
              </w:rPr>
              <w:t>1</w:t>
            </w:r>
          </w:p>
        </w:tc>
        <w:tc>
          <w:tcPr>
            <w:tcW w:w="56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r>
              <w:rPr>
                <w:rFonts w:hAnsi="Times New Roman" w:cs="Times New Roman"/>
                <w:color w:val="000000"/>
                <w:sz w:val="24"/>
                <w:szCs w:val="24"/>
                <w:lang w:val="ru-RU"/>
              </w:rPr>
              <w:t>1</w:t>
            </w:r>
          </w:p>
        </w:tc>
        <w:tc>
          <w:tcPr>
            <w:tcW w:w="56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r>
              <w:rPr>
                <w:rFonts w:hAnsi="Times New Roman" w:cs="Times New Roman"/>
                <w:color w:val="000000"/>
                <w:sz w:val="24"/>
                <w:szCs w:val="24"/>
                <w:lang w:val="ru-RU"/>
              </w:rPr>
              <w:t>1</w:t>
            </w:r>
          </w:p>
        </w:tc>
        <w:tc>
          <w:tcPr>
            <w:tcW w:w="56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p>
        </w:tc>
      </w:tr>
      <w:tr w:rsidR="00F75991" w:rsidRPr="000D284E" w:rsidTr="00FB3894">
        <w:trPr>
          <w:trHeight w:val="327"/>
        </w:trPr>
        <w:tc>
          <w:tcPr>
            <w:tcW w:w="0" w:type="auto"/>
            <w:vMerge/>
            <w:tcBorders>
              <w:left w:val="single" w:sz="6" w:space="0" w:color="000000"/>
              <w:bottom w:val="single" w:sz="6" w:space="0" w:color="000000"/>
              <w:right w:val="single" w:sz="6" w:space="0" w:color="000000"/>
            </w:tcBorders>
            <w:tcMar>
              <w:top w:w="75" w:type="dxa"/>
              <w:left w:w="75" w:type="dxa"/>
              <w:bottom w:w="75" w:type="dxa"/>
              <w:right w:w="75" w:type="dxa"/>
            </w:tcMar>
          </w:tcPr>
          <w:p w:rsidR="00F75991" w:rsidRPr="000D284E" w:rsidRDefault="00F75991" w:rsidP="00304791">
            <w:pPr>
              <w:rPr>
                <w:rFonts w:hAnsi="Times New Roman" w:cs="Times New Roman"/>
                <w:color w:val="000000"/>
                <w:sz w:val="24"/>
                <w:szCs w:val="24"/>
                <w:lang w:val="ru-RU"/>
              </w:rPr>
            </w:pPr>
          </w:p>
        </w:tc>
        <w:tc>
          <w:tcPr>
            <w:tcW w:w="0" w:type="auto"/>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sidP="00F75991">
            <w:pPr>
              <w:rPr>
                <w:rFonts w:hAnsi="Times New Roman" w:cs="Times New Roman"/>
                <w:color w:val="000000"/>
                <w:sz w:val="24"/>
                <w:szCs w:val="24"/>
                <w:lang w:val="ru-RU"/>
              </w:rPr>
            </w:pPr>
            <w:proofErr w:type="spellStart"/>
            <w:r>
              <w:rPr>
                <w:rFonts w:hAnsi="Times New Roman" w:cs="Times New Roman"/>
                <w:color w:val="000000"/>
                <w:sz w:val="24"/>
                <w:szCs w:val="24"/>
                <w:lang w:val="ru-RU"/>
              </w:rPr>
              <w:t>Юнармия</w:t>
            </w:r>
            <w:proofErr w:type="spellEnd"/>
          </w:p>
        </w:tc>
        <w:tc>
          <w:tcPr>
            <w:tcW w:w="630"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F75991" w:rsidRPr="000D284E" w:rsidRDefault="00F75991">
            <w:pPr>
              <w:rPr>
                <w:rFonts w:hAnsi="Times New Roman" w:cs="Times New Roman"/>
                <w:color w:val="000000"/>
                <w:sz w:val="24"/>
                <w:szCs w:val="24"/>
                <w:lang w:val="ru-RU"/>
              </w:rPr>
            </w:pPr>
          </w:p>
        </w:tc>
        <w:tc>
          <w:tcPr>
            <w:tcW w:w="450"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sidP="00F75991">
            <w:pPr>
              <w:rPr>
                <w:rFonts w:hAnsi="Times New Roman" w:cs="Times New Roman"/>
                <w:color w:val="000000"/>
                <w:sz w:val="24"/>
                <w:szCs w:val="24"/>
                <w:lang w:val="ru-RU"/>
              </w:rPr>
            </w:pPr>
          </w:p>
        </w:tc>
        <w:tc>
          <w:tcPr>
            <w:tcW w:w="56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F75991" w:rsidRDefault="00892D15" w:rsidP="00F75991">
            <w:pPr>
              <w:rPr>
                <w:rFonts w:hAnsi="Times New Roman" w:cs="Times New Roman"/>
                <w:color w:val="000000"/>
                <w:sz w:val="24"/>
                <w:szCs w:val="24"/>
                <w:lang w:val="ru-RU"/>
              </w:rPr>
            </w:pPr>
            <w:r>
              <w:rPr>
                <w:rFonts w:hAnsi="Times New Roman" w:cs="Times New Roman"/>
                <w:color w:val="000000"/>
                <w:sz w:val="24"/>
                <w:szCs w:val="24"/>
                <w:lang w:val="ru-RU"/>
              </w:rPr>
              <w:t>1</w:t>
            </w:r>
          </w:p>
        </w:tc>
        <w:tc>
          <w:tcPr>
            <w:tcW w:w="56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F75991" w:rsidRDefault="00892D15" w:rsidP="00F75991">
            <w:pPr>
              <w:rPr>
                <w:rFonts w:hAnsi="Times New Roman" w:cs="Times New Roman"/>
                <w:color w:val="000000"/>
                <w:sz w:val="24"/>
                <w:szCs w:val="24"/>
                <w:lang w:val="ru-RU"/>
              </w:rPr>
            </w:pPr>
            <w:r>
              <w:rPr>
                <w:rFonts w:hAnsi="Times New Roman" w:cs="Times New Roman"/>
                <w:color w:val="000000"/>
                <w:sz w:val="24"/>
                <w:szCs w:val="24"/>
                <w:lang w:val="ru-RU"/>
              </w:rPr>
              <w:t>1</w:t>
            </w:r>
          </w:p>
        </w:tc>
        <w:tc>
          <w:tcPr>
            <w:tcW w:w="56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F75991" w:rsidRDefault="00892D15" w:rsidP="00F75991">
            <w:pPr>
              <w:rPr>
                <w:rFonts w:hAnsi="Times New Roman" w:cs="Times New Roman"/>
                <w:color w:val="000000"/>
                <w:sz w:val="24"/>
                <w:szCs w:val="24"/>
                <w:lang w:val="ru-RU"/>
              </w:rPr>
            </w:pPr>
            <w:r>
              <w:rPr>
                <w:rFonts w:hAnsi="Times New Roman" w:cs="Times New Roman"/>
                <w:color w:val="000000"/>
                <w:sz w:val="24"/>
                <w:szCs w:val="24"/>
                <w:lang w:val="ru-RU"/>
              </w:rPr>
              <w:t>1</w:t>
            </w:r>
          </w:p>
        </w:tc>
      </w:tr>
      <w:tr w:rsidR="00F75991" w:rsidTr="00FB389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rFonts w:hAnsi="Times New Roman" w:cs="Times New Roman"/>
                <w:color w:val="000000"/>
                <w:sz w:val="24"/>
                <w:szCs w:val="24"/>
                <w:lang w:val="ru-RU"/>
              </w:rPr>
            </w:pPr>
            <w:r w:rsidRPr="00D6626E">
              <w:rPr>
                <w:rFonts w:hAnsi="Times New Roman" w:cs="Times New Roman"/>
                <w:color w:val="000000"/>
                <w:sz w:val="24"/>
                <w:szCs w:val="24"/>
                <w:lang w:val="ru-RU"/>
              </w:rPr>
              <w:t>Внеурочная деятельность по развитию личности, ее способностей, удовлетворению образовательных потребностей и интересов, самореализации обучающихся, в том числе одаренных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304791" w:rsidRDefault="00F75991">
            <w:pPr>
              <w:rPr>
                <w:lang w:val="ru-RU"/>
              </w:rPr>
            </w:pPr>
            <w:r>
              <w:rPr>
                <w:rFonts w:hAnsi="Times New Roman" w:cs="Times New Roman"/>
                <w:color w:val="000000"/>
                <w:sz w:val="24"/>
                <w:szCs w:val="24"/>
                <w:lang w:val="ru-RU"/>
              </w:rPr>
              <w:t>«Россия мои горизонты»</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 </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1 </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r>
      <w:tr w:rsidR="00F75991" w:rsidTr="00FB3894">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roofErr w:type="spellStart"/>
            <w:r>
              <w:rPr>
                <w:rFonts w:hAnsi="Times New Roman" w:cs="Times New Roman"/>
                <w:color w:val="000000"/>
                <w:sz w:val="24"/>
                <w:szCs w:val="24"/>
              </w:rPr>
              <w:t>Профориентация</w:t>
            </w:r>
            <w:proofErr w:type="spellEnd"/>
            <w:r>
              <w:rPr>
                <w:rFonts w:hAnsi="Times New Roman" w:cs="Times New Roman"/>
                <w:color w:val="000000"/>
                <w:sz w:val="24"/>
                <w:szCs w:val="24"/>
              </w:rPr>
              <w:t>»</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 </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  </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 </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r>
      <w:tr w:rsidR="00F75991" w:rsidTr="00FB3894">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roofErr w:type="spellStart"/>
            <w:r>
              <w:rPr>
                <w:rFonts w:hAnsi="Times New Roman" w:cs="Times New Roman"/>
                <w:color w:val="000000"/>
                <w:sz w:val="24"/>
                <w:szCs w:val="24"/>
              </w:rPr>
              <w:t>Мир</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профессий</w:t>
            </w:r>
            <w:proofErr w:type="spellEnd"/>
            <w:r>
              <w:rPr>
                <w:rFonts w:hAnsi="Times New Roman" w:cs="Times New Roman"/>
                <w:color w:val="000000"/>
                <w:sz w:val="24"/>
                <w:szCs w:val="24"/>
              </w:rPr>
              <w:t>»</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 </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 </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 </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 </w:t>
            </w:r>
          </w:p>
        </w:tc>
      </w:tr>
      <w:tr w:rsidR="00F75991" w:rsidTr="00FB3894">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rFonts w:hAnsi="Times New Roman" w:cs="Times New Roman"/>
                <w:color w:val="000000"/>
                <w:sz w:val="24"/>
                <w:szCs w:val="24"/>
                <w:lang w:val="ru-RU"/>
              </w:rPr>
            </w:pPr>
            <w:r w:rsidRPr="00D6626E">
              <w:rPr>
                <w:rFonts w:hAnsi="Times New Roman" w:cs="Times New Roman"/>
                <w:color w:val="000000"/>
                <w:sz w:val="24"/>
                <w:szCs w:val="24"/>
                <w:lang w:val="ru-RU"/>
              </w:rPr>
              <w:t xml:space="preserve">Внеурочная деятельность, направленная на реализацию комплекса воспитательных мероприятий на уровне образовательной организации, класса, </w:t>
            </w:r>
            <w:proofErr w:type="spellStart"/>
            <w:r w:rsidRPr="00D6626E">
              <w:rPr>
                <w:rFonts w:hAnsi="Times New Roman" w:cs="Times New Roman"/>
                <w:color w:val="000000"/>
                <w:sz w:val="24"/>
                <w:szCs w:val="24"/>
                <w:lang w:val="ru-RU"/>
              </w:rPr>
              <w:t>занятия</w:t>
            </w:r>
            <w:r>
              <w:rPr>
                <w:rFonts w:hAnsi="Times New Roman" w:cs="Times New Roman"/>
                <w:color w:val="000000"/>
                <w:sz w:val="24"/>
                <w:szCs w:val="24"/>
                <w:lang w:val="ru-RU"/>
              </w:rPr>
              <w:t>Театр</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304791" w:rsidRDefault="00F75991" w:rsidP="00304791">
            <w:pPr>
              <w:rPr>
                <w:rFonts w:hAnsi="Times New Roman" w:cs="Times New Roman"/>
                <w:color w:val="000000"/>
                <w:sz w:val="24"/>
                <w:szCs w:val="24"/>
                <w:lang w:val="ru-RU"/>
              </w:rPr>
            </w:pPr>
            <w:r>
              <w:rPr>
                <w:rFonts w:hAnsi="Times New Roman" w:cs="Times New Roman"/>
                <w:color w:val="000000"/>
                <w:sz w:val="24"/>
                <w:szCs w:val="24"/>
                <w:lang w:val="ru-RU"/>
              </w:rPr>
              <w:t>Театр «Чулпан»</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r>
              <w:rPr>
                <w:rFonts w:hAnsi="Times New Roman" w:cs="Times New Roman"/>
                <w:color w:val="000000"/>
                <w:sz w:val="24"/>
                <w:szCs w:val="24"/>
                <w:lang w:val="ru-RU"/>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r>
              <w:rPr>
                <w:lang w:val="ru-RU"/>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r>
              <w:rPr>
                <w:lang w:val="ru-RU"/>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p>
        </w:tc>
      </w:tr>
      <w:tr w:rsidR="00F75991" w:rsidTr="00FB3894">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roofErr w:type="spellStart"/>
            <w:r>
              <w:rPr>
                <w:rFonts w:hAnsi="Times New Roman" w:cs="Times New Roman"/>
                <w:color w:val="000000"/>
                <w:sz w:val="24"/>
                <w:szCs w:val="24"/>
              </w:rPr>
              <w:t>Мир</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визуально-пространственных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искусств</w:t>
            </w:r>
            <w:proofErr w:type="spellEnd"/>
            <w:r>
              <w:rPr>
                <w:rFonts w:hAnsi="Times New Roman" w:cs="Times New Roman"/>
                <w:color w:val="000000"/>
                <w:sz w:val="24"/>
                <w:szCs w:val="24"/>
              </w:rPr>
              <w:t>»</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 1</w:t>
            </w:r>
          </w:p>
        </w:tc>
      </w:tr>
      <w:tr w:rsidR="00F75991" w:rsidTr="00FB389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rPr>
                <w:lang w:val="ru-RU"/>
              </w:rPr>
            </w:pPr>
            <w:r w:rsidRPr="00D6626E">
              <w:rPr>
                <w:rFonts w:hAnsi="Times New Roman" w:cs="Times New Roman"/>
                <w:color w:val="000000"/>
                <w:sz w:val="24"/>
                <w:szCs w:val="24"/>
                <w:lang w:val="ru-RU"/>
              </w:rPr>
              <w:t>Внеурочная деятельность, направленная</w:t>
            </w:r>
            <w:r>
              <w:rPr>
                <w:rFonts w:hAnsi="Times New Roman" w:cs="Times New Roman"/>
                <w:color w:val="000000"/>
                <w:sz w:val="24"/>
                <w:szCs w:val="24"/>
              </w:rPr>
              <w:t> </w:t>
            </w:r>
            <w:r w:rsidRPr="00D6626E">
              <w:rPr>
                <w:rFonts w:hAnsi="Times New Roman" w:cs="Times New Roman"/>
                <w:color w:val="000000"/>
                <w:sz w:val="24"/>
                <w:szCs w:val="24"/>
                <w:lang w:val="ru-RU"/>
              </w:rPr>
              <w:t>на организационное обеспечение учебной деятельности</w:t>
            </w:r>
            <w:r w:rsidRPr="00D6626E">
              <w:rPr>
                <w:lang w:val="ru-RU"/>
              </w:rPr>
              <w:br/>
            </w:r>
            <w:r>
              <w:rPr>
                <w:rFonts w:hAnsi="Times New Roman" w:cs="Times New Roman"/>
                <w:color w:val="000000"/>
                <w:sz w:val="24"/>
                <w:szCs w:val="24"/>
              </w:rPr>
              <w:t>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proofErr w:type="spellStart"/>
            <w:r>
              <w:rPr>
                <w:rFonts w:hAnsi="Times New Roman" w:cs="Times New Roman"/>
                <w:color w:val="000000"/>
                <w:sz w:val="24"/>
                <w:szCs w:val="24"/>
              </w:rPr>
              <w:t>Еженедельная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организационная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линейка</w:t>
            </w:r>
            <w:proofErr w:type="spellEnd"/>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0,5</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0,5</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0,5</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0,5 </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0,5</w:t>
            </w:r>
          </w:p>
        </w:tc>
      </w:tr>
      <w:tr w:rsidR="00F75991" w:rsidTr="00FB389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ind w:left="75" w:right="75"/>
              <w:rPr>
                <w:rFonts w:hAnsi="Times New Roman" w:cs="Times New Roman"/>
                <w:color w:val="000000"/>
                <w:sz w:val="24"/>
                <w:szCs w:val="24"/>
                <w:lang w:val="ru-RU"/>
              </w:rPr>
            </w:pPr>
            <w:r w:rsidRPr="00D6626E">
              <w:rPr>
                <w:rFonts w:hAnsi="Times New Roman" w:cs="Times New Roman"/>
                <w:color w:val="000000"/>
                <w:sz w:val="24"/>
                <w:szCs w:val="24"/>
                <w:lang w:val="ru-RU"/>
              </w:rPr>
              <w:t>Внеурочная деятельность,</w:t>
            </w:r>
            <w:r>
              <w:rPr>
                <w:rFonts w:hAnsi="Times New Roman" w:cs="Times New Roman"/>
                <w:color w:val="000000"/>
                <w:sz w:val="24"/>
                <w:szCs w:val="24"/>
              </w:rPr>
              <w:t> </w:t>
            </w:r>
          </w:p>
          <w:p w:rsidR="00F75991" w:rsidRPr="00D6626E" w:rsidRDefault="00F75991">
            <w:pPr>
              <w:rPr>
                <w:rFonts w:hAnsi="Times New Roman" w:cs="Times New Roman"/>
                <w:color w:val="000000"/>
                <w:sz w:val="24"/>
                <w:szCs w:val="24"/>
                <w:lang w:val="ru-RU"/>
              </w:rPr>
            </w:pPr>
            <w:proofErr w:type="gramStart"/>
            <w:r w:rsidRPr="00D6626E">
              <w:rPr>
                <w:rFonts w:hAnsi="Times New Roman" w:cs="Times New Roman"/>
                <w:color w:val="000000"/>
                <w:sz w:val="24"/>
                <w:szCs w:val="24"/>
                <w:lang w:val="ru-RU"/>
              </w:rPr>
              <w:t>направленная</w:t>
            </w:r>
            <w:proofErr w:type="gramEnd"/>
            <w:r w:rsidRPr="00D6626E">
              <w:rPr>
                <w:rFonts w:hAnsi="Times New Roman" w:cs="Times New Roman"/>
                <w:color w:val="000000"/>
                <w:sz w:val="24"/>
                <w:szCs w:val="24"/>
                <w:lang w:val="ru-RU"/>
              </w:rPr>
              <w:t xml:space="preserve"> на организацию педагогической поддержки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roofErr w:type="spellStart"/>
            <w:r>
              <w:rPr>
                <w:rFonts w:hAnsi="Times New Roman" w:cs="Times New Roman"/>
                <w:color w:val="000000"/>
                <w:sz w:val="24"/>
                <w:szCs w:val="24"/>
              </w:rPr>
              <w:t>Школа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самопознания</w:t>
            </w:r>
            <w:proofErr w:type="spellEnd"/>
            <w:r>
              <w:rPr>
                <w:rFonts w:hAnsi="Times New Roman" w:cs="Times New Roman"/>
                <w:color w:val="000000"/>
                <w:sz w:val="24"/>
                <w:szCs w:val="24"/>
              </w:rPr>
              <w:t>»</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1</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
        </w:tc>
      </w:tr>
      <w:tr w:rsidR="00F75991" w:rsidTr="00FB389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Pr="00D6626E" w:rsidRDefault="00F75991">
            <w:pPr>
              <w:ind w:left="75" w:right="75"/>
              <w:rPr>
                <w:rFonts w:hAnsi="Times New Roman" w:cs="Times New Roman"/>
                <w:color w:val="000000"/>
                <w:sz w:val="24"/>
                <w:szCs w:val="24"/>
                <w:lang w:val="ru-RU"/>
              </w:rPr>
            </w:pPr>
            <w:r w:rsidRPr="00D6626E">
              <w:rPr>
                <w:rFonts w:hAnsi="Times New Roman" w:cs="Times New Roman"/>
                <w:color w:val="000000"/>
                <w:sz w:val="24"/>
                <w:szCs w:val="24"/>
                <w:lang w:val="ru-RU"/>
              </w:rPr>
              <w:lastRenderedPageBreak/>
              <w:t>Внеурочная деятельность,</w:t>
            </w:r>
            <w:r>
              <w:rPr>
                <w:rFonts w:hAnsi="Times New Roman" w:cs="Times New Roman"/>
                <w:color w:val="000000"/>
                <w:sz w:val="24"/>
                <w:szCs w:val="24"/>
              </w:rPr>
              <w:t> </w:t>
            </w:r>
          </w:p>
          <w:p w:rsidR="00F75991" w:rsidRPr="00D6626E" w:rsidRDefault="00F75991">
            <w:pPr>
              <w:rPr>
                <w:rFonts w:hAnsi="Times New Roman" w:cs="Times New Roman"/>
                <w:color w:val="000000"/>
                <w:sz w:val="24"/>
                <w:szCs w:val="24"/>
                <w:lang w:val="ru-RU"/>
              </w:rPr>
            </w:pPr>
            <w:proofErr w:type="gramStart"/>
            <w:r w:rsidRPr="00D6626E">
              <w:rPr>
                <w:rFonts w:hAnsi="Times New Roman" w:cs="Times New Roman"/>
                <w:color w:val="000000"/>
                <w:sz w:val="24"/>
                <w:szCs w:val="24"/>
                <w:lang w:val="ru-RU"/>
              </w:rPr>
              <w:t>направленная</w:t>
            </w:r>
            <w:proofErr w:type="gramEnd"/>
            <w:r>
              <w:rPr>
                <w:rFonts w:hAnsi="Times New Roman" w:cs="Times New Roman"/>
                <w:color w:val="000000"/>
                <w:sz w:val="24"/>
                <w:szCs w:val="24"/>
              </w:rPr>
              <w:t> </w:t>
            </w:r>
            <w:r w:rsidRPr="00D6626E">
              <w:rPr>
                <w:rFonts w:hAnsi="Times New Roman" w:cs="Times New Roman"/>
                <w:color w:val="000000"/>
                <w:sz w:val="24"/>
                <w:szCs w:val="24"/>
                <w:lang w:val="ru-RU"/>
              </w:rPr>
              <w:t>на обеспечение благополучия обучающихся в пространстве общеобразовательной школы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w:t>
            </w:r>
            <w:proofErr w:type="spellStart"/>
            <w:r>
              <w:rPr>
                <w:rFonts w:hAnsi="Times New Roman" w:cs="Times New Roman"/>
                <w:color w:val="000000"/>
                <w:sz w:val="24"/>
                <w:szCs w:val="24"/>
              </w:rPr>
              <w:t>Служба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медиации</w:t>
            </w:r>
            <w:proofErr w:type="spellEnd"/>
            <w:r>
              <w:rPr>
                <w:rFonts w:hAnsi="Times New Roman" w:cs="Times New Roman"/>
                <w:color w:val="000000"/>
                <w:sz w:val="24"/>
                <w:szCs w:val="24"/>
              </w:rPr>
              <w:t>»</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0,5</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0,5</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0,5</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0,5</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75991" w:rsidRDefault="00F75991">
            <w:r>
              <w:rPr>
                <w:rFonts w:hAnsi="Times New Roman" w:cs="Times New Roman"/>
                <w:color w:val="000000"/>
                <w:sz w:val="24"/>
                <w:szCs w:val="24"/>
              </w:rPr>
              <w:t>0,5</w:t>
            </w:r>
          </w:p>
        </w:tc>
      </w:tr>
      <w:tr w:rsidR="00FB3894" w:rsidTr="00FB3894">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Default="00FB3894">
            <w:pPr>
              <w:rPr>
                <w:rFonts w:hAnsi="Times New Roman" w:cs="Times New Roman"/>
                <w:color w:val="000000"/>
                <w:sz w:val="24"/>
                <w:szCs w:val="24"/>
              </w:rPr>
            </w:pPr>
            <w:proofErr w:type="spellStart"/>
            <w:r>
              <w:rPr>
                <w:rFonts w:hAnsi="Times New Roman" w:cs="Times New Roman"/>
                <w:b/>
                <w:bCs/>
                <w:color w:val="000000"/>
                <w:sz w:val="24"/>
                <w:szCs w:val="24"/>
              </w:rPr>
              <w:t>Недельный</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объем</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внеурочной</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деятельности</w:t>
            </w:r>
            <w:proofErr w:type="spellEnd"/>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Pr>
                <w:rFonts w:hAnsi="Times New Roman" w:cs="Times New Roman"/>
                <w:color w:val="000000"/>
                <w:sz w:val="24"/>
                <w:szCs w:val="24"/>
                <w:lang w:val="ru-RU"/>
              </w:rPr>
              <w:t>10</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Pr>
                <w:rFonts w:hAnsi="Times New Roman" w:cs="Times New Roman"/>
                <w:color w:val="000000"/>
                <w:sz w:val="24"/>
                <w:szCs w:val="24"/>
                <w:lang w:val="ru-RU"/>
              </w:rPr>
              <w:t>10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Pr>
                <w:rFonts w:hAnsi="Times New Roman" w:cs="Times New Roman"/>
                <w:color w:val="000000"/>
                <w:sz w:val="24"/>
                <w:szCs w:val="24"/>
                <w:lang w:val="ru-RU"/>
              </w:rPr>
              <w:t>10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Pr>
                <w:rFonts w:hAnsi="Times New Roman" w:cs="Times New Roman"/>
                <w:color w:val="000000"/>
                <w:sz w:val="24"/>
                <w:szCs w:val="24"/>
                <w:lang w:val="ru-RU"/>
              </w:rPr>
              <w:t>10</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Pr>
                <w:rFonts w:hAnsi="Times New Roman" w:cs="Times New Roman"/>
                <w:color w:val="000000"/>
                <w:sz w:val="24"/>
                <w:szCs w:val="24"/>
                <w:lang w:val="ru-RU"/>
              </w:rPr>
              <w:t>10</w:t>
            </w:r>
          </w:p>
        </w:tc>
      </w:tr>
      <w:tr w:rsidR="00FB3894" w:rsidRPr="00FB3894" w:rsidTr="00F218C1">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sidRPr="00CA21E1">
              <w:rPr>
                <w:rFonts w:hAnsi="Times New Roman" w:cs="Times New Roman"/>
                <w:b/>
                <w:bCs/>
                <w:color w:val="000000"/>
                <w:sz w:val="24"/>
                <w:szCs w:val="24"/>
                <w:lang w:val="ru-RU"/>
              </w:rPr>
              <w:t>Объем внеурочной деятельности за год</w:t>
            </w:r>
          </w:p>
        </w:tc>
        <w:tc>
          <w:tcPr>
            <w:tcW w:w="6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Pr>
                <w:rFonts w:hAnsi="Times New Roman" w:cs="Times New Roman"/>
                <w:color w:val="000000"/>
                <w:sz w:val="24"/>
                <w:szCs w:val="24"/>
                <w:lang w:val="ru-RU"/>
              </w:rPr>
              <w:t>34</w:t>
            </w:r>
          </w:p>
        </w:tc>
        <w:tc>
          <w:tcPr>
            <w:tcW w:w="4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Pr>
                <w:rFonts w:hAnsi="Times New Roman" w:cs="Times New Roman"/>
                <w:color w:val="000000"/>
                <w:sz w:val="24"/>
                <w:szCs w:val="24"/>
                <w:lang w:val="ru-RU"/>
              </w:rPr>
              <w:t>34</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Pr>
                <w:rFonts w:hAnsi="Times New Roman" w:cs="Times New Roman"/>
                <w:color w:val="000000"/>
                <w:sz w:val="24"/>
                <w:szCs w:val="24"/>
                <w:lang w:val="ru-RU"/>
              </w:rPr>
              <w:t>34</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Pr>
                <w:rFonts w:hAnsi="Times New Roman" w:cs="Times New Roman"/>
                <w:color w:val="000000"/>
                <w:sz w:val="24"/>
                <w:szCs w:val="24"/>
                <w:lang w:val="ru-RU"/>
              </w:rPr>
              <w:t>34</w:t>
            </w:r>
          </w:p>
        </w:tc>
        <w:tc>
          <w:tcPr>
            <w:tcW w:w="56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B3894" w:rsidRPr="00FB3894" w:rsidRDefault="00FB3894">
            <w:pPr>
              <w:rPr>
                <w:rFonts w:hAnsi="Times New Roman" w:cs="Times New Roman"/>
                <w:color w:val="000000"/>
                <w:sz w:val="24"/>
                <w:szCs w:val="24"/>
                <w:lang w:val="ru-RU"/>
              </w:rPr>
            </w:pPr>
            <w:r>
              <w:rPr>
                <w:rFonts w:hAnsi="Times New Roman" w:cs="Times New Roman"/>
                <w:color w:val="000000"/>
                <w:sz w:val="24"/>
                <w:szCs w:val="24"/>
                <w:lang w:val="ru-RU"/>
              </w:rPr>
              <w:t>34</w:t>
            </w:r>
          </w:p>
        </w:tc>
      </w:tr>
      <w:tr w:rsidR="001208D2" w:rsidTr="002E2AC6">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8D2" w:rsidRDefault="001208D2">
            <w:pPr>
              <w:rPr>
                <w:rFonts w:hAnsi="Times New Roman" w:cs="Times New Roman"/>
                <w:color w:val="000000"/>
                <w:sz w:val="24"/>
                <w:szCs w:val="24"/>
              </w:rPr>
            </w:pPr>
            <w:proofErr w:type="spellStart"/>
            <w:r>
              <w:rPr>
                <w:rFonts w:hAnsi="Times New Roman" w:cs="Times New Roman"/>
                <w:b/>
                <w:bCs/>
                <w:color w:val="000000"/>
                <w:sz w:val="24"/>
                <w:szCs w:val="24"/>
              </w:rPr>
              <w:t>Общий</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объем</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внеурочной</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деятельности</w:t>
            </w:r>
            <w:proofErr w:type="spellEnd"/>
          </w:p>
        </w:tc>
        <w:tc>
          <w:tcPr>
            <w:tcW w:w="2781"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8D2" w:rsidRDefault="001208D2">
            <w:pPr>
              <w:rPr>
                <w:rFonts w:hAnsi="Times New Roman" w:cs="Times New Roman"/>
                <w:color w:val="000000"/>
                <w:sz w:val="24"/>
                <w:szCs w:val="24"/>
              </w:rPr>
            </w:pPr>
            <w:r>
              <w:rPr>
                <w:rFonts w:hAnsi="Times New Roman" w:cs="Times New Roman"/>
                <w:b/>
                <w:bCs/>
                <w:color w:val="000000"/>
                <w:sz w:val="24"/>
                <w:szCs w:val="24"/>
              </w:rPr>
              <w:t>1700</w:t>
            </w:r>
          </w:p>
        </w:tc>
      </w:tr>
    </w:tbl>
    <w:p w:rsidR="007936ED" w:rsidRDefault="007936ED"/>
    <w:sectPr w:rsidR="007936ED" w:rsidSect="001208D2">
      <w:headerReference w:type="default" r:id="rId8"/>
      <w:footerReference w:type="default" r:id="rId9"/>
      <w:pgSz w:w="11907" w:h="16839"/>
      <w:pgMar w:top="567"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03DC" w:rsidRDefault="007803DC">
      <w:pPr>
        <w:spacing w:before="0" w:after="0"/>
      </w:pPr>
      <w:r>
        <w:separator/>
      </w:r>
    </w:p>
  </w:endnote>
  <w:endnote w:type="continuationSeparator" w:id="0">
    <w:p w:rsidR="007803DC" w:rsidRDefault="007803D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08D2" w:rsidRDefault="001208D2">
    <w:pPr>
      <w:pStyle w:val="a6"/>
      <w:spacing w:line="14" w:lineRule="auto"/>
      <w:ind w:left="0" w:firstLine="0"/>
      <w:jc w:val="left"/>
      <w:rPr>
        <w:sz w:val="20"/>
      </w:rPr>
    </w:pPr>
    <w:r>
      <w:rPr>
        <w:noProof/>
        <w:lang w:eastAsia="ru-RU"/>
      </w:rPr>
      <mc:AlternateContent>
        <mc:Choice Requires="wps">
          <w:drawing>
            <wp:anchor distT="0" distB="0" distL="114300" distR="114300" simplePos="0" relativeHeight="251659264" behindDoc="1" locked="0" layoutInCell="1" allowOverlap="1" wp14:anchorId="63B3D1D6" wp14:editId="0485F342">
              <wp:simplePos x="0" y="0"/>
              <wp:positionH relativeFrom="page">
                <wp:posOffset>6653530</wp:posOffset>
              </wp:positionH>
              <wp:positionV relativeFrom="page">
                <wp:posOffset>10075545</wp:posOffset>
              </wp:positionV>
              <wp:extent cx="235585" cy="164465"/>
              <wp:effectExtent l="0" t="0" r="0" b="0"/>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58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08D2" w:rsidRDefault="001208D2">
                          <w:pPr>
                            <w:spacing w:before="20"/>
                            <w:ind w:left="60"/>
                            <w:rPr>
                              <w:rFonts w:ascii="Verdana"/>
                              <w:i/>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margin-left:523.9pt;margin-top:793.35pt;width:18.55pt;height:12.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IcIuQIAAKgFAAAOAAAAZHJzL2Uyb0RvYy54bWysVF2O0zAQfkfiDpbfs/khyTbRpqvdpkFI&#10;y4+0cAA3cRqLxA6223RBnIVT8ITEGXokxk7T7e4KCQF5sCb2+Jv5Zj7PxeWua9GWSsUEz7B/5mFE&#10;eSkqxtcZ/vC+cGYYKU14RVrBaYbvqMKX8+fPLoY+pYFoRFtRiQCEq3ToM9xo3aeuq8qGdkSdiZ5y&#10;OKyF7IiGX7l2K0kGQO9aN/C82B2ErHopSqoU7ObjIZ5b/LqmpX5b14pq1GYYctN2lXZdmdWdX5B0&#10;LUnfsPKQBvmLLDrCOAQ9QuVEE7SR7AlUx0oplKj1WSk6V9Q1K6nlAGx87xGb24b01HKB4qj+WCb1&#10;/2DLN9t3ErEqwwFGnHTQov23/c/9j/13FJjqDL1Kwem2Bze9uxY76LJlqvobUX5UiItFQ/iaXkkp&#10;hoaSCrLzzU335OqIowzIangtKghDNlpYoF0tO1M6KAYCdOjS3bEzdKdRCZvBiyiaRRiVcOTHYRhH&#10;NgJJp8u9VPolFR0yRoYlNN6Ck+2N0iYZkk4uJhYXBWtb2/yWP9gAx3EHQsNVc2aSsL38knjJcrac&#10;hU4YxEsn9PLcuSoWoRMX/nmUv8gXi9z/auL6YdqwqqLchJl05Yd/1reDwkdFHJWlRMsqA2dSUnK9&#10;WrQSbQnourDfoSAnbu7DNGwRgMsjSn4QetdB4hTx7NwJizByknNv5nh+cp3EXpiEefGQ0g3j9N8p&#10;oSHDSRREo5Z+y82z31NuJO2YhsnRsi7Ds6MTSY0Cl7yyrdWEtaN9UgqT/n0poN1To61ejURHserd&#10;agcoRsQrUd2BcqUAZYE8YdyB0Qj5GaMBRkeG1acNkRSj9hUH9Zs5MxlyMlaTQXgJVzOsMRrNhR7n&#10;0aaXbN0A8vi+uLiCF1Izq977LA7vCsaBJXEYXWbenP5br/sBO/8FAAD//wMAUEsDBBQABgAIAAAA&#10;IQDlKz9v4gAAAA8BAAAPAAAAZHJzL2Rvd25yZXYueG1sTI/BTsMwEETvSPyDtUjcqN2quGmIU1UI&#10;TkhV03Dg6CRuYjVeh9htw9+zPcFtRjuafZNtJtezixmD9ahgPhPADNa+sdgq+CzfnxJgIWpsdO/R&#10;KPgxATb5/V2m08ZfsTCXQ2wZlWBItYIuxiHlPNSdcTrM/GCQbkc/Oh3Jji1vRn2lctfzhRCSO22R&#10;PnR6MK+dqU+Hs1Ow/cLizX7vqn1xLGxZrgV+yJNSjw/T9gVYNFP8C8MNn9AhJ6bKn7EJrCcvliti&#10;j6SeE7kCdsuIZLkGVpGS84UEnmf8/478FwAA//8DAFBLAQItABQABgAIAAAAIQC2gziS/gAAAOEB&#10;AAATAAAAAAAAAAAAAAAAAAAAAABbQ29udGVudF9UeXBlc10ueG1sUEsBAi0AFAAGAAgAAAAhADj9&#10;If/WAAAAlAEAAAsAAAAAAAAAAAAAAAAALwEAAF9yZWxzLy5yZWxzUEsBAi0AFAAGAAgAAAAhAFlc&#10;hwi5AgAAqAUAAA4AAAAAAAAAAAAAAAAALgIAAGRycy9lMm9Eb2MueG1sUEsBAi0AFAAGAAgAAAAh&#10;AOUrP2/iAAAADwEAAA8AAAAAAAAAAAAAAAAAEwUAAGRycy9kb3ducmV2LnhtbFBLBQYAAAAABAAE&#10;APMAAAAiBgAAAAA=&#10;" filled="f" stroked="f">
              <v:textbox inset="0,0,0,0">
                <w:txbxContent>
                  <w:p w:rsidR="001208D2" w:rsidRDefault="001208D2">
                    <w:pPr>
                      <w:spacing w:before="20"/>
                      <w:ind w:left="60"/>
                      <w:rPr>
                        <w:rFonts w:ascii="Verdana"/>
                        <w:i/>
                        <w:sz w:val="18"/>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03DC" w:rsidRDefault="007803DC">
      <w:pPr>
        <w:spacing w:before="0" w:after="0"/>
      </w:pPr>
      <w:r>
        <w:separator/>
      </w:r>
    </w:p>
  </w:footnote>
  <w:footnote w:type="continuationSeparator" w:id="0">
    <w:p w:rsidR="007803DC" w:rsidRDefault="007803DC">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08D2" w:rsidRDefault="001208D2">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71A5E"/>
    <w:rsid w:val="000A01D3"/>
    <w:rsid w:val="000D284E"/>
    <w:rsid w:val="001208D2"/>
    <w:rsid w:val="002D33B1"/>
    <w:rsid w:val="002D3591"/>
    <w:rsid w:val="00304791"/>
    <w:rsid w:val="003514A0"/>
    <w:rsid w:val="003B0683"/>
    <w:rsid w:val="004F7E17"/>
    <w:rsid w:val="005A05CE"/>
    <w:rsid w:val="00653AF6"/>
    <w:rsid w:val="007803DC"/>
    <w:rsid w:val="007936ED"/>
    <w:rsid w:val="00892D15"/>
    <w:rsid w:val="008F3750"/>
    <w:rsid w:val="009C24E8"/>
    <w:rsid w:val="00A64632"/>
    <w:rsid w:val="00B52CEA"/>
    <w:rsid w:val="00B73A5A"/>
    <w:rsid w:val="00D6626E"/>
    <w:rsid w:val="00DC740B"/>
    <w:rsid w:val="00E438A1"/>
    <w:rsid w:val="00E63D52"/>
    <w:rsid w:val="00EF4118"/>
    <w:rsid w:val="00F01E19"/>
    <w:rsid w:val="00F75991"/>
    <w:rsid w:val="00FB38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customStyle="1" w:styleId="3">
    <w:name w:val="Основной текст (3)_"/>
    <w:basedOn w:val="a0"/>
    <w:link w:val="30"/>
    <w:rsid w:val="00FB3894"/>
    <w:rPr>
      <w:rFonts w:ascii="Times New Roman" w:eastAsia="Times New Roman" w:hAnsi="Times New Roman" w:cs="Times New Roman"/>
      <w:sz w:val="27"/>
      <w:szCs w:val="27"/>
      <w:shd w:val="clear" w:color="auto" w:fill="FFFFFF"/>
    </w:rPr>
  </w:style>
  <w:style w:type="character" w:customStyle="1" w:styleId="11">
    <w:name w:val="Заголовок №1_"/>
    <w:basedOn w:val="a0"/>
    <w:link w:val="12"/>
    <w:rsid w:val="00FB3894"/>
    <w:rPr>
      <w:rFonts w:ascii="Times New Roman" w:eastAsia="Times New Roman" w:hAnsi="Times New Roman" w:cs="Times New Roman"/>
      <w:sz w:val="27"/>
      <w:szCs w:val="27"/>
      <w:shd w:val="clear" w:color="auto" w:fill="FFFFFF"/>
    </w:rPr>
  </w:style>
  <w:style w:type="character" w:customStyle="1" w:styleId="a3">
    <w:name w:val="Основной текст_"/>
    <w:basedOn w:val="a0"/>
    <w:link w:val="4"/>
    <w:rsid w:val="00FB3894"/>
    <w:rPr>
      <w:rFonts w:ascii="Times New Roman" w:eastAsia="Times New Roman" w:hAnsi="Times New Roman" w:cs="Times New Roman"/>
      <w:sz w:val="27"/>
      <w:szCs w:val="27"/>
      <w:shd w:val="clear" w:color="auto" w:fill="FFFFFF"/>
    </w:rPr>
  </w:style>
  <w:style w:type="character" w:customStyle="1" w:styleId="a4">
    <w:name w:val="Основной текст + Полужирный"/>
    <w:basedOn w:val="a3"/>
    <w:rsid w:val="00FB3894"/>
    <w:rPr>
      <w:rFonts w:ascii="Times New Roman" w:eastAsia="Times New Roman" w:hAnsi="Times New Roman" w:cs="Times New Roman"/>
      <w:b/>
      <w:bCs/>
      <w:sz w:val="27"/>
      <w:szCs w:val="27"/>
      <w:shd w:val="clear" w:color="auto" w:fill="FFFFFF"/>
    </w:rPr>
  </w:style>
  <w:style w:type="character" w:customStyle="1" w:styleId="13">
    <w:name w:val="Основной текст1"/>
    <w:basedOn w:val="a3"/>
    <w:rsid w:val="00FB3894"/>
    <w:rPr>
      <w:rFonts w:ascii="Times New Roman" w:eastAsia="Times New Roman" w:hAnsi="Times New Roman" w:cs="Times New Roman"/>
      <w:sz w:val="27"/>
      <w:szCs w:val="27"/>
      <w:shd w:val="clear" w:color="auto" w:fill="FFFFFF"/>
    </w:rPr>
  </w:style>
  <w:style w:type="character" w:customStyle="1" w:styleId="31">
    <w:name w:val="Основной текст (3) + Не полужирный"/>
    <w:basedOn w:val="3"/>
    <w:rsid w:val="00FB3894"/>
    <w:rPr>
      <w:rFonts w:ascii="Times New Roman" w:eastAsia="Times New Roman" w:hAnsi="Times New Roman" w:cs="Times New Roman"/>
      <w:b/>
      <w:bCs/>
      <w:sz w:val="27"/>
      <w:szCs w:val="27"/>
      <w:shd w:val="clear" w:color="auto" w:fill="FFFFFF"/>
    </w:rPr>
  </w:style>
  <w:style w:type="paragraph" w:customStyle="1" w:styleId="30">
    <w:name w:val="Основной текст (3)"/>
    <w:basedOn w:val="a"/>
    <w:link w:val="3"/>
    <w:rsid w:val="00FB3894"/>
    <w:pPr>
      <w:shd w:val="clear" w:color="auto" w:fill="FFFFFF"/>
      <w:spacing w:before="3540" w:beforeAutospacing="0" w:after="240" w:afterAutospacing="0" w:line="0" w:lineRule="atLeast"/>
      <w:ind w:hanging="360"/>
      <w:jc w:val="center"/>
    </w:pPr>
    <w:rPr>
      <w:rFonts w:ascii="Times New Roman" w:eastAsia="Times New Roman" w:hAnsi="Times New Roman" w:cs="Times New Roman"/>
      <w:sz w:val="27"/>
      <w:szCs w:val="27"/>
    </w:rPr>
  </w:style>
  <w:style w:type="paragraph" w:customStyle="1" w:styleId="12">
    <w:name w:val="Заголовок №1"/>
    <w:basedOn w:val="a"/>
    <w:link w:val="11"/>
    <w:rsid w:val="00FB3894"/>
    <w:pPr>
      <w:shd w:val="clear" w:color="auto" w:fill="FFFFFF"/>
      <w:spacing w:before="0" w:beforeAutospacing="0" w:after="0" w:afterAutospacing="0" w:line="485" w:lineRule="exact"/>
      <w:ind w:hanging="1560"/>
      <w:outlineLvl w:val="0"/>
    </w:pPr>
    <w:rPr>
      <w:rFonts w:ascii="Times New Roman" w:eastAsia="Times New Roman" w:hAnsi="Times New Roman" w:cs="Times New Roman"/>
      <w:sz w:val="27"/>
      <w:szCs w:val="27"/>
    </w:rPr>
  </w:style>
  <w:style w:type="paragraph" w:customStyle="1" w:styleId="4">
    <w:name w:val="Основной текст4"/>
    <w:basedOn w:val="a"/>
    <w:link w:val="a3"/>
    <w:rsid w:val="00FB3894"/>
    <w:pPr>
      <w:shd w:val="clear" w:color="auto" w:fill="FFFFFF"/>
      <w:spacing w:before="0" w:beforeAutospacing="0" w:after="0" w:afterAutospacing="0" w:line="322" w:lineRule="exact"/>
      <w:jc w:val="both"/>
    </w:pPr>
    <w:rPr>
      <w:rFonts w:ascii="Times New Roman" w:eastAsia="Times New Roman" w:hAnsi="Times New Roman" w:cs="Times New Roman"/>
      <w:sz w:val="27"/>
      <w:szCs w:val="27"/>
    </w:rPr>
  </w:style>
  <w:style w:type="paragraph" w:styleId="a5">
    <w:name w:val="No Spacing"/>
    <w:uiPriority w:val="1"/>
    <w:qFormat/>
    <w:rsid w:val="00FB3894"/>
    <w:pPr>
      <w:spacing w:before="0" w:beforeAutospacing="0" w:after="0" w:afterAutospacing="0"/>
    </w:pPr>
    <w:rPr>
      <w:rFonts w:ascii="Arial Unicode MS" w:eastAsia="Arial Unicode MS" w:hAnsi="Arial Unicode MS" w:cs="Arial Unicode MS"/>
      <w:color w:val="000000"/>
      <w:sz w:val="24"/>
      <w:szCs w:val="24"/>
      <w:lang w:val="ru" w:eastAsia="ru-RU"/>
    </w:rPr>
  </w:style>
  <w:style w:type="paragraph" w:styleId="a6">
    <w:name w:val="Body Text"/>
    <w:basedOn w:val="a"/>
    <w:link w:val="a7"/>
    <w:uiPriority w:val="1"/>
    <w:qFormat/>
    <w:rsid w:val="001208D2"/>
    <w:pPr>
      <w:widowControl w:val="0"/>
      <w:autoSpaceDE w:val="0"/>
      <w:autoSpaceDN w:val="0"/>
      <w:spacing w:before="0" w:beforeAutospacing="0" w:after="0" w:afterAutospacing="0"/>
      <w:ind w:left="122" w:firstLine="719"/>
      <w:jc w:val="both"/>
    </w:pPr>
    <w:rPr>
      <w:rFonts w:ascii="Times New Roman" w:eastAsia="Times New Roman" w:hAnsi="Times New Roman" w:cs="Times New Roman"/>
      <w:sz w:val="24"/>
      <w:szCs w:val="24"/>
      <w:lang w:val="ru-RU"/>
    </w:rPr>
  </w:style>
  <w:style w:type="character" w:customStyle="1" w:styleId="a7">
    <w:name w:val="Основной текст Знак"/>
    <w:basedOn w:val="a0"/>
    <w:link w:val="a6"/>
    <w:uiPriority w:val="1"/>
    <w:rsid w:val="001208D2"/>
    <w:rPr>
      <w:rFonts w:ascii="Times New Roman" w:eastAsia="Times New Roman" w:hAnsi="Times New Roman" w:cs="Times New Roman"/>
      <w:sz w:val="24"/>
      <w:szCs w:val="24"/>
      <w:lang w:val="ru-RU"/>
    </w:rPr>
  </w:style>
  <w:style w:type="paragraph" w:styleId="a8">
    <w:name w:val="header"/>
    <w:basedOn w:val="a"/>
    <w:link w:val="a9"/>
    <w:uiPriority w:val="99"/>
    <w:unhideWhenUsed/>
    <w:rsid w:val="001208D2"/>
    <w:pPr>
      <w:widowControl w:val="0"/>
      <w:tabs>
        <w:tab w:val="center" w:pos="4677"/>
        <w:tab w:val="right" w:pos="9355"/>
      </w:tabs>
      <w:autoSpaceDE w:val="0"/>
      <w:autoSpaceDN w:val="0"/>
      <w:spacing w:before="0" w:beforeAutospacing="0" w:after="0" w:afterAutospacing="0"/>
    </w:pPr>
    <w:rPr>
      <w:rFonts w:ascii="Times New Roman" w:eastAsia="Times New Roman" w:hAnsi="Times New Roman" w:cs="Times New Roman"/>
      <w:lang w:val="ru-RU"/>
    </w:rPr>
  </w:style>
  <w:style w:type="character" w:customStyle="1" w:styleId="a9">
    <w:name w:val="Верхний колонтитул Знак"/>
    <w:basedOn w:val="a0"/>
    <w:link w:val="a8"/>
    <w:uiPriority w:val="99"/>
    <w:rsid w:val="001208D2"/>
    <w:rPr>
      <w:rFonts w:ascii="Times New Roman" w:eastAsia="Times New Roman" w:hAnsi="Times New Roman" w:cs="Times New Roman"/>
      <w:lang w:val="ru-RU"/>
    </w:rPr>
  </w:style>
  <w:style w:type="paragraph" w:styleId="aa">
    <w:name w:val="Balloon Text"/>
    <w:basedOn w:val="a"/>
    <w:link w:val="ab"/>
    <w:uiPriority w:val="99"/>
    <w:semiHidden/>
    <w:unhideWhenUsed/>
    <w:rsid w:val="00EF4118"/>
    <w:pPr>
      <w:spacing w:before="0" w:after="0"/>
    </w:pPr>
    <w:rPr>
      <w:rFonts w:ascii="Tahoma" w:hAnsi="Tahoma" w:cs="Tahoma"/>
      <w:sz w:val="16"/>
      <w:szCs w:val="16"/>
    </w:rPr>
  </w:style>
  <w:style w:type="character" w:customStyle="1" w:styleId="ab">
    <w:name w:val="Текст выноски Знак"/>
    <w:basedOn w:val="a0"/>
    <w:link w:val="aa"/>
    <w:uiPriority w:val="99"/>
    <w:semiHidden/>
    <w:rsid w:val="00EF41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customStyle="1" w:styleId="3">
    <w:name w:val="Основной текст (3)_"/>
    <w:basedOn w:val="a0"/>
    <w:link w:val="30"/>
    <w:rsid w:val="00FB3894"/>
    <w:rPr>
      <w:rFonts w:ascii="Times New Roman" w:eastAsia="Times New Roman" w:hAnsi="Times New Roman" w:cs="Times New Roman"/>
      <w:sz w:val="27"/>
      <w:szCs w:val="27"/>
      <w:shd w:val="clear" w:color="auto" w:fill="FFFFFF"/>
    </w:rPr>
  </w:style>
  <w:style w:type="character" w:customStyle="1" w:styleId="11">
    <w:name w:val="Заголовок №1_"/>
    <w:basedOn w:val="a0"/>
    <w:link w:val="12"/>
    <w:rsid w:val="00FB3894"/>
    <w:rPr>
      <w:rFonts w:ascii="Times New Roman" w:eastAsia="Times New Roman" w:hAnsi="Times New Roman" w:cs="Times New Roman"/>
      <w:sz w:val="27"/>
      <w:szCs w:val="27"/>
      <w:shd w:val="clear" w:color="auto" w:fill="FFFFFF"/>
    </w:rPr>
  </w:style>
  <w:style w:type="character" w:customStyle="1" w:styleId="a3">
    <w:name w:val="Основной текст_"/>
    <w:basedOn w:val="a0"/>
    <w:link w:val="4"/>
    <w:rsid w:val="00FB3894"/>
    <w:rPr>
      <w:rFonts w:ascii="Times New Roman" w:eastAsia="Times New Roman" w:hAnsi="Times New Roman" w:cs="Times New Roman"/>
      <w:sz w:val="27"/>
      <w:szCs w:val="27"/>
      <w:shd w:val="clear" w:color="auto" w:fill="FFFFFF"/>
    </w:rPr>
  </w:style>
  <w:style w:type="character" w:customStyle="1" w:styleId="a4">
    <w:name w:val="Основной текст + Полужирный"/>
    <w:basedOn w:val="a3"/>
    <w:rsid w:val="00FB3894"/>
    <w:rPr>
      <w:rFonts w:ascii="Times New Roman" w:eastAsia="Times New Roman" w:hAnsi="Times New Roman" w:cs="Times New Roman"/>
      <w:b/>
      <w:bCs/>
      <w:sz w:val="27"/>
      <w:szCs w:val="27"/>
      <w:shd w:val="clear" w:color="auto" w:fill="FFFFFF"/>
    </w:rPr>
  </w:style>
  <w:style w:type="character" w:customStyle="1" w:styleId="13">
    <w:name w:val="Основной текст1"/>
    <w:basedOn w:val="a3"/>
    <w:rsid w:val="00FB3894"/>
    <w:rPr>
      <w:rFonts w:ascii="Times New Roman" w:eastAsia="Times New Roman" w:hAnsi="Times New Roman" w:cs="Times New Roman"/>
      <w:sz w:val="27"/>
      <w:szCs w:val="27"/>
      <w:shd w:val="clear" w:color="auto" w:fill="FFFFFF"/>
    </w:rPr>
  </w:style>
  <w:style w:type="character" w:customStyle="1" w:styleId="31">
    <w:name w:val="Основной текст (3) + Не полужирный"/>
    <w:basedOn w:val="3"/>
    <w:rsid w:val="00FB3894"/>
    <w:rPr>
      <w:rFonts w:ascii="Times New Roman" w:eastAsia="Times New Roman" w:hAnsi="Times New Roman" w:cs="Times New Roman"/>
      <w:b/>
      <w:bCs/>
      <w:sz w:val="27"/>
      <w:szCs w:val="27"/>
      <w:shd w:val="clear" w:color="auto" w:fill="FFFFFF"/>
    </w:rPr>
  </w:style>
  <w:style w:type="paragraph" w:customStyle="1" w:styleId="30">
    <w:name w:val="Основной текст (3)"/>
    <w:basedOn w:val="a"/>
    <w:link w:val="3"/>
    <w:rsid w:val="00FB3894"/>
    <w:pPr>
      <w:shd w:val="clear" w:color="auto" w:fill="FFFFFF"/>
      <w:spacing w:before="3540" w:beforeAutospacing="0" w:after="240" w:afterAutospacing="0" w:line="0" w:lineRule="atLeast"/>
      <w:ind w:hanging="360"/>
      <w:jc w:val="center"/>
    </w:pPr>
    <w:rPr>
      <w:rFonts w:ascii="Times New Roman" w:eastAsia="Times New Roman" w:hAnsi="Times New Roman" w:cs="Times New Roman"/>
      <w:sz w:val="27"/>
      <w:szCs w:val="27"/>
    </w:rPr>
  </w:style>
  <w:style w:type="paragraph" w:customStyle="1" w:styleId="12">
    <w:name w:val="Заголовок №1"/>
    <w:basedOn w:val="a"/>
    <w:link w:val="11"/>
    <w:rsid w:val="00FB3894"/>
    <w:pPr>
      <w:shd w:val="clear" w:color="auto" w:fill="FFFFFF"/>
      <w:spacing w:before="0" w:beforeAutospacing="0" w:after="0" w:afterAutospacing="0" w:line="485" w:lineRule="exact"/>
      <w:ind w:hanging="1560"/>
      <w:outlineLvl w:val="0"/>
    </w:pPr>
    <w:rPr>
      <w:rFonts w:ascii="Times New Roman" w:eastAsia="Times New Roman" w:hAnsi="Times New Roman" w:cs="Times New Roman"/>
      <w:sz w:val="27"/>
      <w:szCs w:val="27"/>
    </w:rPr>
  </w:style>
  <w:style w:type="paragraph" w:customStyle="1" w:styleId="4">
    <w:name w:val="Основной текст4"/>
    <w:basedOn w:val="a"/>
    <w:link w:val="a3"/>
    <w:rsid w:val="00FB3894"/>
    <w:pPr>
      <w:shd w:val="clear" w:color="auto" w:fill="FFFFFF"/>
      <w:spacing w:before="0" w:beforeAutospacing="0" w:after="0" w:afterAutospacing="0" w:line="322" w:lineRule="exact"/>
      <w:jc w:val="both"/>
    </w:pPr>
    <w:rPr>
      <w:rFonts w:ascii="Times New Roman" w:eastAsia="Times New Roman" w:hAnsi="Times New Roman" w:cs="Times New Roman"/>
      <w:sz w:val="27"/>
      <w:szCs w:val="27"/>
    </w:rPr>
  </w:style>
  <w:style w:type="paragraph" w:styleId="a5">
    <w:name w:val="No Spacing"/>
    <w:uiPriority w:val="1"/>
    <w:qFormat/>
    <w:rsid w:val="00FB3894"/>
    <w:pPr>
      <w:spacing w:before="0" w:beforeAutospacing="0" w:after="0" w:afterAutospacing="0"/>
    </w:pPr>
    <w:rPr>
      <w:rFonts w:ascii="Arial Unicode MS" w:eastAsia="Arial Unicode MS" w:hAnsi="Arial Unicode MS" w:cs="Arial Unicode MS"/>
      <w:color w:val="000000"/>
      <w:sz w:val="24"/>
      <w:szCs w:val="24"/>
      <w:lang w:val="ru" w:eastAsia="ru-RU"/>
    </w:rPr>
  </w:style>
  <w:style w:type="paragraph" w:styleId="a6">
    <w:name w:val="Body Text"/>
    <w:basedOn w:val="a"/>
    <w:link w:val="a7"/>
    <w:uiPriority w:val="1"/>
    <w:qFormat/>
    <w:rsid w:val="001208D2"/>
    <w:pPr>
      <w:widowControl w:val="0"/>
      <w:autoSpaceDE w:val="0"/>
      <w:autoSpaceDN w:val="0"/>
      <w:spacing w:before="0" w:beforeAutospacing="0" w:after="0" w:afterAutospacing="0"/>
      <w:ind w:left="122" w:firstLine="719"/>
      <w:jc w:val="both"/>
    </w:pPr>
    <w:rPr>
      <w:rFonts w:ascii="Times New Roman" w:eastAsia="Times New Roman" w:hAnsi="Times New Roman" w:cs="Times New Roman"/>
      <w:sz w:val="24"/>
      <w:szCs w:val="24"/>
      <w:lang w:val="ru-RU"/>
    </w:rPr>
  </w:style>
  <w:style w:type="character" w:customStyle="1" w:styleId="a7">
    <w:name w:val="Основной текст Знак"/>
    <w:basedOn w:val="a0"/>
    <w:link w:val="a6"/>
    <w:uiPriority w:val="1"/>
    <w:rsid w:val="001208D2"/>
    <w:rPr>
      <w:rFonts w:ascii="Times New Roman" w:eastAsia="Times New Roman" w:hAnsi="Times New Roman" w:cs="Times New Roman"/>
      <w:sz w:val="24"/>
      <w:szCs w:val="24"/>
      <w:lang w:val="ru-RU"/>
    </w:rPr>
  </w:style>
  <w:style w:type="paragraph" w:styleId="a8">
    <w:name w:val="header"/>
    <w:basedOn w:val="a"/>
    <w:link w:val="a9"/>
    <w:uiPriority w:val="99"/>
    <w:unhideWhenUsed/>
    <w:rsid w:val="001208D2"/>
    <w:pPr>
      <w:widowControl w:val="0"/>
      <w:tabs>
        <w:tab w:val="center" w:pos="4677"/>
        <w:tab w:val="right" w:pos="9355"/>
      </w:tabs>
      <w:autoSpaceDE w:val="0"/>
      <w:autoSpaceDN w:val="0"/>
      <w:spacing w:before="0" w:beforeAutospacing="0" w:after="0" w:afterAutospacing="0"/>
    </w:pPr>
    <w:rPr>
      <w:rFonts w:ascii="Times New Roman" w:eastAsia="Times New Roman" w:hAnsi="Times New Roman" w:cs="Times New Roman"/>
      <w:lang w:val="ru-RU"/>
    </w:rPr>
  </w:style>
  <w:style w:type="character" w:customStyle="1" w:styleId="a9">
    <w:name w:val="Верхний колонтитул Знак"/>
    <w:basedOn w:val="a0"/>
    <w:link w:val="a8"/>
    <w:uiPriority w:val="99"/>
    <w:rsid w:val="001208D2"/>
    <w:rPr>
      <w:rFonts w:ascii="Times New Roman" w:eastAsia="Times New Roman" w:hAnsi="Times New Roman" w:cs="Times New Roman"/>
      <w:lang w:val="ru-RU"/>
    </w:rPr>
  </w:style>
  <w:style w:type="paragraph" w:styleId="aa">
    <w:name w:val="Balloon Text"/>
    <w:basedOn w:val="a"/>
    <w:link w:val="ab"/>
    <w:uiPriority w:val="99"/>
    <w:semiHidden/>
    <w:unhideWhenUsed/>
    <w:rsid w:val="00EF4118"/>
    <w:pPr>
      <w:spacing w:before="0" w:after="0"/>
    </w:pPr>
    <w:rPr>
      <w:rFonts w:ascii="Tahoma" w:hAnsi="Tahoma" w:cs="Tahoma"/>
      <w:sz w:val="16"/>
      <w:szCs w:val="16"/>
    </w:rPr>
  </w:style>
  <w:style w:type="character" w:customStyle="1" w:styleId="ab">
    <w:name w:val="Текст выноски Знак"/>
    <w:basedOn w:val="a0"/>
    <w:link w:val="aa"/>
    <w:uiPriority w:val="99"/>
    <w:semiHidden/>
    <w:rsid w:val="00EF41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2531</Words>
  <Characters>14430</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miLya</dc:creator>
  <dc:description>Подготовлено экспертами Актион-МЦФЭР</dc:description>
  <cp:lastModifiedBy>Гульнур</cp:lastModifiedBy>
  <cp:revision>2</cp:revision>
  <cp:lastPrinted>2023-11-25T09:31:00Z</cp:lastPrinted>
  <dcterms:created xsi:type="dcterms:W3CDTF">2023-11-27T06:50:00Z</dcterms:created>
  <dcterms:modified xsi:type="dcterms:W3CDTF">2023-11-27T06:50:00Z</dcterms:modified>
</cp:coreProperties>
</file>